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8AF" w:rsidRPr="001408AF" w:rsidRDefault="001408AF" w:rsidP="001408AF">
      <w:pPr>
        <w:spacing w:after="240"/>
        <w:jc w:val="center"/>
        <w:rPr>
          <w:rFonts w:ascii="Cambria" w:hAnsi="Cambria" w:cs="Arial"/>
          <w:b/>
          <w:sz w:val="28"/>
          <w:szCs w:val="24"/>
          <w:lang w:val="id-ID"/>
        </w:rPr>
      </w:pPr>
      <w:r w:rsidRPr="001408AF">
        <w:rPr>
          <w:rFonts w:ascii="Cambria" w:hAnsi="Cambria" w:cs="Arial"/>
          <w:b/>
          <w:sz w:val="28"/>
          <w:szCs w:val="24"/>
        </w:rPr>
        <w:t>HUBUNGAN PENGGUNAAN WAKTU PERILAKU KURANG GERAK (</w:t>
      </w:r>
      <w:r w:rsidRPr="001408AF">
        <w:rPr>
          <w:rFonts w:ascii="Cambria" w:hAnsi="Cambria" w:cs="Arial"/>
          <w:b/>
          <w:i/>
          <w:sz w:val="28"/>
          <w:szCs w:val="24"/>
        </w:rPr>
        <w:t>SEDENTARY BEHAVIOUR</w:t>
      </w:r>
      <w:r w:rsidRPr="001408AF">
        <w:rPr>
          <w:rFonts w:ascii="Cambria" w:hAnsi="Cambria" w:cs="Arial"/>
          <w:b/>
          <w:sz w:val="28"/>
          <w:szCs w:val="24"/>
        </w:rPr>
        <w:t>) DENGAN OBESITAS PADA ANAK USIA 9-11 TAHUN DI SD NEGERI BEJI 02 KABUPATEN TULUNGAGUNG</w:t>
      </w:r>
    </w:p>
    <w:p w:rsidR="001408AF" w:rsidRPr="001408AF" w:rsidRDefault="001408AF" w:rsidP="001408AF">
      <w:pPr>
        <w:tabs>
          <w:tab w:val="left" w:pos="2610"/>
        </w:tabs>
        <w:spacing w:after="0"/>
        <w:jc w:val="center"/>
        <w:rPr>
          <w:rFonts w:asciiTheme="minorHAnsi" w:hAnsiTheme="minorHAnsi" w:cstheme="minorHAnsi"/>
          <w:b/>
          <w:i/>
          <w:sz w:val="20"/>
          <w:vertAlign w:val="superscript"/>
        </w:rPr>
      </w:pPr>
      <w:proofErr w:type="spellStart"/>
      <w:r w:rsidRPr="001408AF">
        <w:rPr>
          <w:rFonts w:asciiTheme="minorHAnsi" w:hAnsiTheme="minorHAnsi" w:cstheme="minorHAnsi"/>
          <w:b/>
          <w:i/>
          <w:sz w:val="20"/>
        </w:rPr>
        <w:t>Setyoadi</w:t>
      </w:r>
      <w:proofErr w:type="spellEnd"/>
      <w:r w:rsidRPr="001408AF">
        <w:rPr>
          <w:rFonts w:asciiTheme="minorHAnsi" w:hAnsiTheme="minorHAnsi" w:cstheme="minorHAnsi"/>
          <w:b/>
          <w:i/>
          <w:sz w:val="20"/>
          <w:vertAlign w:val="superscript"/>
        </w:rPr>
        <w:t xml:space="preserve"> 1</w:t>
      </w:r>
      <w:r w:rsidRPr="001408AF">
        <w:rPr>
          <w:rFonts w:asciiTheme="minorHAnsi" w:hAnsiTheme="minorHAnsi" w:cstheme="minorHAnsi"/>
          <w:b/>
          <w:i/>
          <w:sz w:val="20"/>
        </w:rPr>
        <w:t xml:space="preserve">, </w:t>
      </w:r>
      <w:proofErr w:type="spellStart"/>
      <w:r w:rsidRPr="001408AF">
        <w:rPr>
          <w:rFonts w:asciiTheme="minorHAnsi" w:hAnsiTheme="minorHAnsi" w:cstheme="minorHAnsi"/>
          <w:b/>
          <w:i/>
          <w:sz w:val="20"/>
        </w:rPr>
        <w:t>Ika</w:t>
      </w:r>
      <w:proofErr w:type="spellEnd"/>
      <w:r w:rsidRPr="001408AF">
        <w:rPr>
          <w:rFonts w:asciiTheme="minorHAnsi" w:hAnsiTheme="minorHAnsi" w:cstheme="minorHAnsi"/>
          <w:b/>
          <w:i/>
          <w:sz w:val="20"/>
        </w:rPr>
        <w:t xml:space="preserve"> </w:t>
      </w:r>
      <w:proofErr w:type="spellStart"/>
      <w:r w:rsidRPr="001408AF">
        <w:rPr>
          <w:rFonts w:asciiTheme="minorHAnsi" w:hAnsiTheme="minorHAnsi" w:cstheme="minorHAnsi"/>
          <w:b/>
          <w:i/>
          <w:sz w:val="20"/>
        </w:rPr>
        <w:t>Setyo</w:t>
      </w:r>
      <w:proofErr w:type="spellEnd"/>
      <w:r w:rsidRPr="001408AF">
        <w:rPr>
          <w:rFonts w:asciiTheme="minorHAnsi" w:hAnsiTheme="minorHAnsi" w:cstheme="minorHAnsi"/>
          <w:b/>
          <w:i/>
          <w:sz w:val="20"/>
        </w:rPr>
        <w:t xml:space="preserve"> Rini</w:t>
      </w:r>
      <w:r w:rsidRPr="001408AF">
        <w:rPr>
          <w:rFonts w:asciiTheme="minorHAnsi" w:hAnsiTheme="minorHAnsi" w:cstheme="minorHAnsi"/>
          <w:b/>
          <w:i/>
          <w:sz w:val="20"/>
          <w:vertAlign w:val="superscript"/>
        </w:rPr>
        <w:t>2</w:t>
      </w:r>
      <w:r w:rsidRPr="001408AF">
        <w:rPr>
          <w:rFonts w:asciiTheme="minorHAnsi" w:hAnsiTheme="minorHAnsi" w:cstheme="minorHAnsi"/>
          <w:b/>
          <w:i/>
          <w:sz w:val="20"/>
        </w:rPr>
        <w:t xml:space="preserve">, </w:t>
      </w:r>
      <w:r w:rsidRPr="001408AF">
        <w:rPr>
          <w:rFonts w:asciiTheme="minorHAnsi" w:hAnsiTheme="minorHAnsi" w:cstheme="minorHAnsi"/>
          <w:b/>
          <w:i/>
          <w:sz w:val="20"/>
          <w:lang w:val="id-ID"/>
        </w:rPr>
        <w:t>Triana Novitasari</w:t>
      </w:r>
      <w:r w:rsidRPr="001408AF">
        <w:rPr>
          <w:rFonts w:asciiTheme="minorHAnsi" w:hAnsiTheme="minorHAnsi" w:cstheme="minorHAnsi"/>
          <w:b/>
          <w:i/>
          <w:sz w:val="20"/>
          <w:vertAlign w:val="superscript"/>
        </w:rPr>
        <w:t>3</w:t>
      </w:r>
    </w:p>
    <w:p w:rsidR="001408AF" w:rsidRPr="001408AF" w:rsidRDefault="001408AF" w:rsidP="001408AF">
      <w:pPr>
        <w:tabs>
          <w:tab w:val="left" w:pos="2610"/>
        </w:tabs>
        <w:spacing w:after="0"/>
        <w:jc w:val="center"/>
        <w:rPr>
          <w:rFonts w:asciiTheme="minorHAnsi" w:hAnsiTheme="minorHAnsi" w:cstheme="minorHAnsi"/>
          <w:i/>
          <w:sz w:val="20"/>
        </w:rPr>
      </w:pPr>
      <w:r w:rsidRPr="001408AF">
        <w:rPr>
          <w:rFonts w:asciiTheme="minorHAnsi" w:hAnsiTheme="minorHAnsi" w:cstheme="minorHAnsi"/>
          <w:i/>
          <w:sz w:val="20"/>
          <w:vertAlign w:val="superscript"/>
        </w:rPr>
        <w:t>1,2</w:t>
      </w:r>
      <w:r w:rsidR="00EE6A6A">
        <w:rPr>
          <w:rFonts w:asciiTheme="minorHAnsi" w:hAnsiTheme="minorHAnsi" w:cstheme="minorHAnsi"/>
          <w:i/>
          <w:sz w:val="20"/>
          <w:lang w:val="id-ID"/>
        </w:rPr>
        <w:t>Jurusan</w:t>
      </w:r>
      <w:r w:rsidRPr="001408AF">
        <w:rPr>
          <w:rFonts w:asciiTheme="minorHAnsi" w:hAnsiTheme="minorHAnsi" w:cstheme="minorHAnsi"/>
          <w:i/>
          <w:sz w:val="20"/>
        </w:rPr>
        <w:t xml:space="preserve"> </w:t>
      </w:r>
      <w:proofErr w:type="spellStart"/>
      <w:r w:rsidRPr="001408AF">
        <w:rPr>
          <w:rFonts w:asciiTheme="minorHAnsi" w:hAnsiTheme="minorHAnsi" w:cstheme="minorHAnsi"/>
          <w:i/>
          <w:sz w:val="20"/>
        </w:rPr>
        <w:t>Keperawatan</w:t>
      </w:r>
      <w:proofErr w:type="spellEnd"/>
      <w:r w:rsidRPr="001408AF">
        <w:rPr>
          <w:rFonts w:asciiTheme="minorHAnsi" w:hAnsiTheme="minorHAnsi" w:cstheme="minorHAnsi"/>
          <w:i/>
          <w:sz w:val="20"/>
        </w:rPr>
        <w:t xml:space="preserve"> </w:t>
      </w:r>
      <w:proofErr w:type="spellStart"/>
      <w:r w:rsidRPr="001408AF">
        <w:rPr>
          <w:rFonts w:asciiTheme="minorHAnsi" w:hAnsiTheme="minorHAnsi" w:cstheme="minorHAnsi"/>
          <w:i/>
          <w:sz w:val="20"/>
        </w:rPr>
        <w:t>Fakultas</w:t>
      </w:r>
      <w:proofErr w:type="spellEnd"/>
      <w:r w:rsidRPr="001408AF">
        <w:rPr>
          <w:rFonts w:asciiTheme="minorHAnsi" w:hAnsiTheme="minorHAnsi" w:cstheme="minorHAnsi"/>
          <w:i/>
          <w:sz w:val="20"/>
        </w:rPr>
        <w:t xml:space="preserve"> </w:t>
      </w:r>
      <w:proofErr w:type="spellStart"/>
      <w:r w:rsidRPr="001408AF">
        <w:rPr>
          <w:rFonts w:asciiTheme="minorHAnsi" w:hAnsiTheme="minorHAnsi" w:cstheme="minorHAnsi"/>
          <w:i/>
          <w:sz w:val="20"/>
        </w:rPr>
        <w:t>Kedokteran</w:t>
      </w:r>
      <w:proofErr w:type="spellEnd"/>
      <w:r w:rsidRPr="001408AF">
        <w:rPr>
          <w:rFonts w:asciiTheme="minorHAnsi" w:hAnsiTheme="minorHAnsi" w:cstheme="minorHAnsi"/>
          <w:i/>
          <w:sz w:val="20"/>
        </w:rPr>
        <w:t xml:space="preserve"> </w:t>
      </w:r>
      <w:proofErr w:type="spellStart"/>
      <w:r w:rsidRPr="001408AF">
        <w:rPr>
          <w:rFonts w:asciiTheme="minorHAnsi" w:hAnsiTheme="minorHAnsi" w:cstheme="minorHAnsi"/>
          <w:i/>
          <w:sz w:val="20"/>
        </w:rPr>
        <w:t>Universitas</w:t>
      </w:r>
      <w:proofErr w:type="spellEnd"/>
      <w:r w:rsidRPr="001408AF">
        <w:rPr>
          <w:rFonts w:asciiTheme="minorHAnsi" w:hAnsiTheme="minorHAnsi" w:cstheme="minorHAnsi"/>
          <w:i/>
          <w:sz w:val="20"/>
        </w:rPr>
        <w:t xml:space="preserve"> </w:t>
      </w:r>
      <w:proofErr w:type="spellStart"/>
      <w:r w:rsidRPr="001408AF">
        <w:rPr>
          <w:rFonts w:asciiTheme="minorHAnsi" w:hAnsiTheme="minorHAnsi" w:cstheme="minorHAnsi"/>
          <w:i/>
          <w:sz w:val="20"/>
        </w:rPr>
        <w:t>Brawijaya</w:t>
      </w:r>
      <w:proofErr w:type="spellEnd"/>
      <w:r w:rsidRPr="001408AF">
        <w:rPr>
          <w:rFonts w:asciiTheme="minorHAnsi" w:hAnsiTheme="minorHAnsi" w:cstheme="minorHAnsi"/>
          <w:i/>
          <w:sz w:val="20"/>
        </w:rPr>
        <w:t xml:space="preserve"> </w:t>
      </w:r>
    </w:p>
    <w:p w:rsidR="001408AF" w:rsidRPr="001408AF" w:rsidRDefault="001408AF" w:rsidP="001408AF">
      <w:pPr>
        <w:tabs>
          <w:tab w:val="left" w:pos="2610"/>
        </w:tabs>
        <w:spacing w:after="240"/>
        <w:jc w:val="center"/>
        <w:rPr>
          <w:rFonts w:ascii="Arial" w:hAnsi="Arial" w:cs="Arial"/>
          <w:i/>
          <w:lang w:val="id-ID"/>
        </w:rPr>
      </w:pPr>
      <w:r w:rsidRPr="001408AF">
        <w:rPr>
          <w:rFonts w:asciiTheme="minorHAnsi" w:hAnsiTheme="minorHAnsi" w:cstheme="minorHAnsi"/>
          <w:i/>
          <w:sz w:val="20"/>
          <w:vertAlign w:val="superscript"/>
        </w:rPr>
        <w:t>3</w:t>
      </w:r>
      <w:r w:rsidRPr="001408AF">
        <w:rPr>
          <w:rFonts w:asciiTheme="minorHAnsi" w:hAnsiTheme="minorHAnsi" w:cstheme="minorHAnsi"/>
          <w:i/>
          <w:sz w:val="20"/>
        </w:rPr>
        <w:t xml:space="preserve">Mahasiswa Program </w:t>
      </w:r>
      <w:proofErr w:type="spellStart"/>
      <w:r w:rsidRPr="001408AF">
        <w:rPr>
          <w:rFonts w:asciiTheme="minorHAnsi" w:hAnsiTheme="minorHAnsi" w:cstheme="minorHAnsi"/>
          <w:i/>
          <w:sz w:val="20"/>
        </w:rPr>
        <w:t>Studi</w:t>
      </w:r>
      <w:proofErr w:type="spellEnd"/>
      <w:r w:rsidRPr="001408AF">
        <w:rPr>
          <w:rFonts w:asciiTheme="minorHAnsi" w:hAnsiTheme="minorHAnsi" w:cstheme="minorHAnsi"/>
          <w:i/>
          <w:sz w:val="20"/>
        </w:rPr>
        <w:t xml:space="preserve"> Magister </w:t>
      </w:r>
      <w:proofErr w:type="spellStart"/>
      <w:r w:rsidRPr="001408AF">
        <w:rPr>
          <w:rFonts w:asciiTheme="minorHAnsi" w:hAnsiTheme="minorHAnsi" w:cstheme="minorHAnsi"/>
          <w:i/>
          <w:sz w:val="20"/>
        </w:rPr>
        <w:t>Ilmu</w:t>
      </w:r>
      <w:proofErr w:type="spellEnd"/>
      <w:r w:rsidRPr="001408AF">
        <w:rPr>
          <w:rFonts w:asciiTheme="minorHAnsi" w:hAnsiTheme="minorHAnsi" w:cstheme="minorHAnsi"/>
          <w:i/>
          <w:sz w:val="20"/>
        </w:rPr>
        <w:t xml:space="preserve"> </w:t>
      </w:r>
      <w:proofErr w:type="spellStart"/>
      <w:r w:rsidRPr="001408AF">
        <w:rPr>
          <w:rFonts w:asciiTheme="minorHAnsi" w:hAnsiTheme="minorHAnsi" w:cstheme="minorHAnsi"/>
          <w:i/>
          <w:sz w:val="20"/>
        </w:rPr>
        <w:t>Keperawatan</w:t>
      </w:r>
      <w:proofErr w:type="spellEnd"/>
      <w:r w:rsidRPr="001408AF">
        <w:rPr>
          <w:rFonts w:asciiTheme="minorHAnsi" w:hAnsiTheme="minorHAnsi" w:cstheme="minorHAnsi"/>
          <w:i/>
          <w:sz w:val="20"/>
        </w:rPr>
        <w:t xml:space="preserve"> </w:t>
      </w:r>
      <w:proofErr w:type="spellStart"/>
      <w:r w:rsidRPr="001408AF">
        <w:rPr>
          <w:rFonts w:asciiTheme="minorHAnsi" w:hAnsiTheme="minorHAnsi" w:cstheme="minorHAnsi"/>
          <w:i/>
          <w:sz w:val="20"/>
        </w:rPr>
        <w:t>Fakultas</w:t>
      </w:r>
      <w:proofErr w:type="spellEnd"/>
      <w:r w:rsidRPr="001408AF">
        <w:rPr>
          <w:rFonts w:asciiTheme="minorHAnsi" w:hAnsiTheme="minorHAnsi" w:cstheme="minorHAnsi"/>
          <w:i/>
          <w:sz w:val="20"/>
        </w:rPr>
        <w:t xml:space="preserve"> </w:t>
      </w:r>
      <w:proofErr w:type="spellStart"/>
      <w:r w:rsidRPr="001408AF">
        <w:rPr>
          <w:rFonts w:asciiTheme="minorHAnsi" w:hAnsiTheme="minorHAnsi" w:cstheme="minorHAnsi"/>
          <w:i/>
          <w:sz w:val="20"/>
        </w:rPr>
        <w:t>Kedokteran</w:t>
      </w:r>
      <w:proofErr w:type="spellEnd"/>
      <w:r w:rsidRPr="001408AF">
        <w:rPr>
          <w:rFonts w:asciiTheme="minorHAnsi" w:hAnsiTheme="minorHAnsi" w:cstheme="minorHAnsi"/>
          <w:i/>
          <w:sz w:val="20"/>
        </w:rPr>
        <w:t xml:space="preserve"> </w:t>
      </w:r>
      <w:proofErr w:type="spellStart"/>
      <w:r w:rsidRPr="001408AF">
        <w:rPr>
          <w:rFonts w:asciiTheme="minorHAnsi" w:hAnsiTheme="minorHAnsi" w:cstheme="minorHAnsi"/>
          <w:i/>
          <w:sz w:val="20"/>
        </w:rPr>
        <w:t>Universitas</w:t>
      </w:r>
      <w:proofErr w:type="spellEnd"/>
      <w:r w:rsidRPr="001408AF">
        <w:rPr>
          <w:rFonts w:asciiTheme="minorHAnsi" w:hAnsiTheme="minorHAnsi" w:cstheme="minorHAnsi"/>
          <w:i/>
          <w:sz w:val="20"/>
        </w:rPr>
        <w:t xml:space="preserve"> </w:t>
      </w:r>
      <w:proofErr w:type="spellStart"/>
      <w:r w:rsidRPr="001408AF">
        <w:rPr>
          <w:rFonts w:asciiTheme="minorHAnsi" w:hAnsiTheme="minorHAnsi" w:cstheme="minorHAnsi"/>
          <w:i/>
          <w:sz w:val="20"/>
        </w:rPr>
        <w:t>Brawijaya</w:t>
      </w:r>
      <w:proofErr w:type="spellEnd"/>
      <w:r w:rsidRPr="001408AF">
        <w:rPr>
          <w:rFonts w:ascii="Arial" w:hAnsi="Arial" w:cs="Arial"/>
          <w:i/>
          <w:sz w:val="20"/>
        </w:rPr>
        <w:t xml:space="preserve"> </w:t>
      </w:r>
    </w:p>
    <w:p w:rsidR="001408AF" w:rsidRPr="001408AF" w:rsidRDefault="001408AF" w:rsidP="001408AF">
      <w:pPr>
        <w:tabs>
          <w:tab w:val="left" w:pos="2610"/>
        </w:tabs>
        <w:spacing w:after="0"/>
        <w:jc w:val="center"/>
        <w:rPr>
          <w:rFonts w:asciiTheme="minorHAnsi" w:hAnsiTheme="minorHAnsi" w:cstheme="minorHAnsi"/>
          <w:b/>
        </w:rPr>
      </w:pPr>
      <w:r w:rsidRPr="001408AF">
        <w:rPr>
          <w:rFonts w:asciiTheme="minorHAnsi" w:hAnsiTheme="minorHAnsi" w:cstheme="minorHAnsi"/>
          <w:b/>
        </w:rPr>
        <w:t>ABSTRAK</w:t>
      </w:r>
    </w:p>
    <w:p w:rsidR="001408AF" w:rsidRPr="001408AF" w:rsidRDefault="001408AF" w:rsidP="001408AF">
      <w:pPr>
        <w:spacing w:after="0"/>
        <w:jc w:val="both"/>
        <w:rPr>
          <w:rFonts w:asciiTheme="minorHAnsi" w:hAnsiTheme="minorHAnsi" w:cstheme="minorHAnsi"/>
        </w:rPr>
      </w:pPr>
      <w:proofErr w:type="spellStart"/>
      <w:r w:rsidRPr="001408AF">
        <w:rPr>
          <w:rFonts w:asciiTheme="minorHAnsi" w:hAnsiTheme="minorHAnsi" w:cstheme="minorHAnsi"/>
        </w:rPr>
        <w:t>Obesitas</w:t>
      </w:r>
      <w:proofErr w:type="spellEnd"/>
      <w:r w:rsidRPr="001408AF">
        <w:rPr>
          <w:rFonts w:asciiTheme="minorHAnsi" w:hAnsiTheme="minorHAnsi" w:cstheme="minorHAnsi"/>
        </w:rPr>
        <w:t xml:space="preserve"> </w:t>
      </w:r>
      <w:proofErr w:type="spellStart"/>
      <w:r w:rsidRPr="001408AF">
        <w:rPr>
          <w:rFonts w:asciiTheme="minorHAnsi" w:hAnsiTheme="minorHAnsi" w:cstheme="minorHAnsi"/>
        </w:rPr>
        <w:t>pada</w:t>
      </w:r>
      <w:proofErr w:type="spellEnd"/>
      <w:r w:rsidRPr="001408AF">
        <w:rPr>
          <w:rFonts w:asciiTheme="minorHAnsi" w:hAnsiTheme="minorHAnsi" w:cstheme="minorHAnsi"/>
        </w:rPr>
        <w:t xml:space="preserve"> </w:t>
      </w:r>
      <w:proofErr w:type="spellStart"/>
      <w:r w:rsidRPr="001408AF">
        <w:rPr>
          <w:rFonts w:asciiTheme="minorHAnsi" w:hAnsiTheme="minorHAnsi" w:cstheme="minorHAnsi"/>
        </w:rPr>
        <w:t>anak</w:t>
      </w:r>
      <w:proofErr w:type="spellEnd"/>
      <w:r w:rsidRPr="001408AF">
        <w:rPr>
          <w:rFonts w:asciiTheme="minorHAnsi" w:hAnsiTheme="minorHAnsi" w:cstheme="minorHAnsi"/>
        </w:rPr>
        <w:t xml:space="preserve"> </w:t>
      </w:r>
      <w:proofErr w:type="spellStart"/>
      <w:r w:rsidRPr="001408AF">
        <w:rPr>
          <w:rFonts w:asciiTheme="minorHAnsi" w:hAnsiTheme="minorHAnsi" w:cstheme="minorHAnsi"/>
        </w:rPr>
        <w:t>merupakan</w:t>
      </w:r>
      <w:proofErr w:type="spellEnd"/>
      <w:r w:rsidRPr="001408AF">
        <w:rPr>
          <w:rFonts w:asciiTheme="minorHAnsi" w:hAnsiTheme="minorHAnsi" w:cstheme="minorHAnsi"/>
        </w:rPr>
        <w:t xml:space="preserve"> </w:t>
      </w:r>
      <w:proofErr w:type="spellStart"/>
      <w:r w:rsidRPr="001408AF">
        <w:rPr>
          <w:rFonts w:asciiTheme="minorHAnsi" w:hAnsiTheme="minorHAnsi" w:cstheme="minorHAnsi"/>
        </w:rPr>
        <w:t>keadaan</w:t>
      </w:r>
      <w:proofErr w:type="spellEnd"/>
      <w:r w:rsidRPr="001408AF">
        <w:rPr>
          <w:rFonts w:asciiTheme="minorHAnsi" w:hAnsiTheme="minorHAnsi" w:cstheme="minorHAnsi"/>
        </w:rPr>
        <w:t xml:space="preserve"> </w:t>
      </w:r>
      <w:proofErr w:type="spellStart"/>
      <w:r w:rsidRPr="001408AF">
        <w:rPr>
          <w:rFonts w:asciiTheme="minorHAnsi" w:hAnsiTheme="minorHAnsi" w:cstheme="minorHAnsi"/>
        </w:rPr>
        <w:t>patologis</w:t>
      </w:r>
      <w:proofErr w:type="spellEnd"/>
      <w:r w:rsidRPr="001408AF">
        <w:rPr>
          <w:rFonts w:asciiTheme="minorHAnsi" w:hAnsiTheme="minorHAnsi" w:cstheme="minorHAnsi"/>
        </w:rPr>
        <w:t xml:space="preserve"> </w:t>
      </w:r>
      <w:proofErr w:type="spellStart"/>
      <w:r w:rsidRPr="001408AF">
        <w:rPr>
          <w:rFonts w:asciiTheme="minorHAnsi" w:hAnsiTheme="minorHAnsi" w:cstheme="minorHAnsi"/>
        </w:rPr>
        <w:t>ditandai</w:t>
      </w:r>
      <w:proofErr w:type="spellEnd"/>
      <w:r w:rsidRPr="001408AF">
        <w:rPr>
          <w:rFonts w:asciiTheme="minorHAnsi" w:hAnsiTheme="minorHAnsi" w:cstheme="minorHAnsi"/>
        </w:rPr>
        <w:t xml:space="preserve"> </w:t>
      </w:r>
      <w:proofErr w:type="spellStart"/>
      <w:r w:rsidRPr="001408AF">
        <w:rPr>
          <w:rFonts w:asciiTheme="minorHAnsi" w:hAnsiTheme="minorHAnsi" w:cstheme="minorHAnsi"/>
        </w:rPr>
        <w:t>dengan</w:t>
      </w:r>
      <w:proofErr w:type="spellEnd"/>
      <w:r w:rsidRPr="001408AF">
        <w:rPr>
          <w:rFonts w:asciiTheme="minorHAnsi" w:hAnsiTheme="minorHAnsi" w:cstheme="minorHAnsi"/>
        </w:rPr>
        <w:t xml:space="preserve"> </w:t>
      </w:r>
      <w:proofErr w:type="spellStart"/>
      <w:r w:rsidRPr="001408AF">
        <w:rPr>
          <w:rFonts w:asciiTheme="minorHAnsi" w:hAnsiTheme="minorHAnsi" w:cstheme="minorHAnsi"/>
        </w:rPr>
        <w:t>penimbunan</w:t>
      </w:r>
      <w:proofErr w:type="spellEnd"/>
      <w:r w:rsidRPr="001408AF">
        <w:rPr>
          <w:rFonts w:asciiTheme="minorHAnsi" w:hAnsiTheme="minorHAnsi" w:cstheme="minorHAnsi"/>
        </w:rPr>
        <w:t xml:space="preserve"> </w:t>
      </w:r>
      <w:proofErr w:type="spellStart"/>
      <w:r w:rsidRPr="001408AF">
        <w:rPr>
          <w:rFonts w:asciiTheme="minorHAnsi" w:hAnsiTheme="minorHAnsi" w:cstheme="minorHAnsi"/>
        </w:rPr>
        <w:t>lemak</w:t>
      </w:r>
      <w:proofErr w:type="spellEnd"/>
      <w:r w:rsidRPr="001408AF">
        <w:rPr>
          <w:rFonts w:asciiTheme="minorHAnsi" w:hAnsiTheme="minorHAnsi" w:cstheme="minorHAnsi"/>
        </w:rPr>
        <w:t xml:space="preserve"> </w:t>
      </w:r>
      <w:proofErr w:type="spellStart"/>
      <w:r w:rsidRPr="001408AF">
        <w:rPr>
          <w:rFonts w:asciiTheme="minorHAnsi" w:hAnsiTheme="minorHAnsi" w:cstheme="minorHAnsi"/>
        </w:rPr>
        <w:t>berlebih</w:t>
      </w:r>
      <w:proofErr w:type="spellEnd"/>
      <w:r w:rsidRPr="001408AF">
        <w:rPr>
          <w:rFonts w:asciiTheme="minorHAnsi" w:hAnsiTheme="minorHAnsi" w:cstheme="minorHAnsi"/>
        </w:rPr>
        <w:t xml:space="preserve"> </w:t>
      </w:r>
      <w:proofErr w:type="spellStart"/>
      <w:r w:rsidRPr="001408AF">
        <w:rPr>
          <w:rFonts w:asciiTheme="minorHAnsi" w:hAnsiTheme="minorHAnsi" w:cstheme="minorHAnsi"/>
        </w:rPr>
        <w:t>daripada</w:t>
      </w:r>
      <w:proofErr w:type="spellEnd"/>
      <w:r w:rsidRPr="001408AF">
        <w:rPr>
          <w:rFonts w:asciiTheme="minorHAnsi" w:hAnsiTheme="minorHAnsi" w:cstheme="minorHAnsi"/>
        </w:rPr>
        <w:t xml:space="preserve"> yang </w:t>
      </w:r>
      <w:proofErr w:type="spellStart"/>
      <w:r w:rsidRPr="001408AF">
        <w:rPr>
          <w:rFonts w:asciiTheme="minorHAnsi" w:hAnsiTheme="minorHAnsi" w:cstheme="minorHAnsi"/>
        </w:rPr>
        <w:t>diperlukan</w:t>
      </w:r>
      <w:proofErr w:type="spellEnd"/>
      <w:r w:rsidRPr="001408AF">
        <w:rPr>
          <w:rFonts w:asciiTheme="minorHAnsi" w:hAnsiTheme="minorHAnsi" w:cstheme="minorHAnsi"/>
        </w:rPr>
        <w:t xml:space="preserve"> </w:t>
      </w:r>
      <w:proofErr w:type="spellStart"/>
      <w:r w:rsidRPr="001408AF">
        <w:rPr>
          <w:rFonts w:asciiTheme="minorHAnsi" w:hAnsiTheme="minorHAnsi" w:cstheme="minorHAnsi"/>
        </w:rPr>
        <w:t>untuk</w:t>
      </w:r>
      <w:proofErr w:type="spellEnd"/>
      <w:r w:rsidRPr="001408AF">
        <w:rPr>
          <w:rFonts w:asciiTheme="minorHAnsi" w:hAnsiTheme="minorHAnsi" w:cstheme="minorHAnsi"/>
        </w:rPr>
        <w:t xml:space="preserve"> </w:t>
      </w:r>
      <w:proofErr w:type="spellStart"/>
      <w:r w:rsidRPr="001408AF">
        <w:rPr>
          <w:rFonts w:asciiTheme="minorHAnsi" w:hAnsiTheme="minorHAnsi" w:cstheme="minorHAnsi"/>
        </w:rPr>
        <w:t>fungsi</w:t>
      </w:r>
      <w:proofErr w:type="spellEnd"/>
      <w:r w:rsidRPr="001408AF">
        <w:rPr>
          <w:rFonts w:asciiTheme="minorHAnsi" w:hAnsiTheme="minorHAnsi" w:cstheme="minorHAnsi"/>
        </w:rPr>
        <w:t xml:space="preserve"> </w:t>
      </w:r>
      <w:proofErr w:type="spellStart"/>
      <w:r w:rsidRPr="001408AF">
        <w:rPr>
          <w:rFonts w:asciiTheme="minorHAnsi" w:hAnsiTheme="minorHAnsi" w:cstheme="minorHAnsi"/>
        </w:rPr>
        <w:t>tubuh</w:t>
      </w:r>
      <w:proofErr w:type="spellEnd"/>
      <w:r w:rsidRPr="001408AF">
        <w:rPr>
          <w:rFonts w:asciiTheme="minorHAnsi" w:hAnsiTheme="minorHAnsi" w:cstheme="minorHAnsi"/>
        </w:rPr>
        <w:t xml:space="preserve"> </w:t>
      </w:r>
      <w:proofErr w:type="spellStart"/>
      <w:r w:rsidRPr="001408AF">
        <w:rPr>
          <w:rFonts w:asciiTheme="minorHAnsi" w:hAnsiTheme="minorHAnsi" w:cstheme="minorHAnsi"/>
        </w:rPr>
        <w:t>akibat</w:t>
      </w:r>
      <w:proofErr w:type="spellEnd"/>
      <w:r w:rsidRPr="001408AF">
        <w:rPr>
          <w:rFonts w:asciiTheme="minorHAnsi" w:hAnsiTheme="minorHAnsi" w:cstheme="minorHAnsi"/>
        </w:rPr>
        <w:t xml:space="preserve"> </w:t>
      </w:r>
      <w:proofErr w:type="spellStart"/>
      <w:r w:rsidRPr="001408AF">
        <w:rPr>
          <w:rFonts w:asciiTheme="minorHAnsi" w:hAnsiTheme="minorHAnsi" w:cstheme="minorHAnsi"/>
        </w:rPr>
        <w:t>konsumsi</w:t>
      </w:r>
      <w:proofErr w:type="spellEnd"/>
      <w:r w:rsidRPr="001408AF">
        <w:rPr>
          <w:rFonts w:asciiTheme="minorHAnsi" w:hAnsiTheme="minorHAnsi" w:cstheme="minorHAnsi"/>
        </w:rPr>
        <w:t xml:space="preserve"> </w:t>
      </w:r>
      <w:proofErr w:type="spellStart"/>
      <w:r w:rsidRPr="001408AF">
        <w:rPr>
          <w:rFonts w:asciiTheme="minorHAnsi" w:hAnsiTheme="minorHAnsi" w:cstheme="minorHAnsi"/>
        </w:rPr>
        <w:t>energi</w:t>
      </w:r>
      <w:proofErr w:type="spellEnd"/>
      <w:r w:rsidRPr="001408AF">
        <w:rPr>
          <w:rFonts w:asciiTheme="minorHAnsi" w:hAnsiTheme="minorHAnsi" w:cstheme="minorHAnsi"/>
        </w:rPr>
        <w:t xml:space="preserve"> </w:t>
      </w:r>
      <w:proofErr w:type="spellStart"/>
      <w:r w:rsidRPr="001408AF">
        <w:rPr>
          <w:rFonts w:asciiTheme="minorHAnsi" w:hAnsiTheme="minorHAnsi" w:cstheme="minorHAnsi"/>
        </w:rPr>
        <w:t>terlalu</w:t>
      </w:r>
      <w:proofErr w:type="spellEnd"/>
      <w:r w:rsidRPr="001408AF">
        <w:rPr>
          <w:rFonts w:asciiTheme="minorHAnsi" w:hAnsiTheme="minorHAnsi" w:cstheme="minorHAnsi"/>
        </w:rPr>
        <w:t xml:space="preserve"> </w:t>
      </w:r>
      <w:proofErr w:type="spellStart"/>
      <w:r w:rsidRPr="001408AF">
        <w:rPr>
          <w:rFonts w:asciiTheme="minorHAnsi" w:hAnsiTheme="minorHAnsi" w:cstheme="minorHAnsi"/>
        </w:rPr>
        <w:t>berlebih</w:t>
      </w:r>
      <w:proofErr w:type="spellEnd"/>
      <w:r w:rsidRPr="001408AF">
        <w:rPr>
          <w:rFonts w:asciiTheme="minorHAnsi" w:hAnsiTheme="minorHAnsi" w:cstheme="minorHAnsi"/>
        </w:rPr>
        <w:t xml:space="preserve"> </w:t>
      </w:r>
      <w:proofErr w:type="spellStart"/>
      <w:r w:rsidRPr="001408AF">
        <w:rPr>
          <w:rFonts w:asciiTheme="minorHAnsi" w:hAnsiTheme="minorHAnsi" w:cstheme="minorHAnsi"/>
        </w:rPr>
        <w:t>dibandingkan</w:t>
      </w:r>
      <w:proofErr w:type="spellEnd"/>
      <w:r w:rsidRPr="001408AF">
        <w:rPr>
          <w:rFonts w:asciiTheme="minorHAnsi" w:hAnsiTheme="minorHAnsi" w:cstheme="minorHAnsi"/>
        </w:rPr>
        <w:t xml:space="preserve"> </w:t>
      </w:r>
      <w:proofErr w:type="spellStart"/>
      <w:r w:rsidRPr="001408AF">
        <w:rPr>
          <w:rFonts w:asciiTheme="minorHAnsi" w:hAnsiTheme="minorHAnsi" w:cstheme="minorHAnsi"/>
        </w:rPr>
        <w:t>dengan</w:t>
      </w:r>
      <w:proofErr w:type="spellEnd"/>
      <w:r w:rsidRPr="001408AF">
        <w:rPr>
          <w:rFonts w:asciiTheme="minorHAnsi" w:hAnsiTheme="minorHAnsi" w:cstheme="minorHAnsi"/>
        </w:rPr>
        <w:t xml:space="preserve"> </w:t>
      </w:r>
      <w:proofErr w:type="spellStart"/>
      <w:r w:rsidRPr="001408AF">
        <w:rPr>
          <w:rFonts w:asciiTheme="minorHAnsi" w:hAnsiTheme="minorHAnsi" w:cstheme="minorHAnsi"/>
        </w:rPr>
        <w:t>pemakaian</w:t>
      </w:r>
      <w:proofErr w:type="spellEnd"/>
      <w:r w:rsidRPr="001408AF">
        <w:rPr>
          <w:rFonts w:asciiTheme="minorHAnsi" w:hAnsiTheme="minorHAnsi" w:cstheme="minorHAnsi"/>
        </w:rPr>
        <w:t xml:space="preserve"> </w:t>
      </w:r>
      <w:proofErr w:type="spellStart"/>
      <w:r w:rsidRPr="001408AF">
        <w:rPr>
          <w:rFonts w:asciiTheme="minorHAnsi" w:hAnsiTheme="minorHAnsi" w:cstheme="minorHAnsi"/>
        </w:rPr>
        <w:t>energi</w:t>
      </w:r>
      <w:proofErr w:type="spellEnd"/>
      <w:r w:rsidRPr="001408AF">
        <w:rPr>
          <w:rFonts w:asciiTheme="minorHAnsi" w:hAnsiTheme="minorHAnsi" w:cstheme="minorHAnsi"/>
        </w:rPr>
        <w:t xml:space="preserve"> yang </w:t>
      </w:r>
      <w:proofErr w:type="spellStart"/>
      <w:r w:rsidRPr="001408AF">
        <w:rPr>
          <w:rFonts w:asciiTheme="minorHAnsi" w:hAnsiTheme="minorHAnsi" w:cstheme="minorHAnsi"/>
        </w:rPr>
        <w:t>ditandai</w:t>
      </w:r>
      <w:proofErr w:type="spellEnd"/>
      <w:r w:rsidRPr="001408AF">
        <w:rPr>
          <w:rFonts w:asciiTheme="minorHAnsi" w:hAnsiTheme="minorHAnsi" w:cstheme="minorHAnsi"/>
        </w:rPr>
        <w:t xml:space="preserve"> </w:t>
      </w:r>
      <w:proofErr w:type="spellStart"/>
      <w:r w:rsidRPr="001408AF">
        <w:rPr>
          <w:rFonts w:asciiTheme="minorHAnsi" w:hAnsiTheme="minorHAnsi" w:cstheme="minorHAnsi"/>
        </w:rPr>
        <w:t>dengan</w:t>
      </w:r>
      <w:proofErr w:type="spellEnd"/>
      <w:r w:rsidRPr="001408AF">
        <w:rPr>
          <w:rFonts w:asciiTheme="minorHAnsi" w:hAnsiTheme="minorHAnsi" w:cstheme="minorHAnsi"/>
        </w:rPr>
        <w:t xml:space="preserve"> </w:t>
      </w:r>
      <w:proofErr w:type="spellStart"/>
      <w:r w:rsidRPr="001408AF">
        <w:rPr>
          <w:rFonts w:asciiTheme="minorHAnsi" w:hAnsiTheme="minorHAnsi" w:cstheme="minorHAnsi"/>
        </w:rPr>
        <w:t>Indeks</w:t>
      </w:r>
      <w:proofErr w:type="spellEnd"/>
      <w:r w:rsidRPr="001408AF">
        <w:rPr>
          <w:rFonts w:asciiTheme="minorHAnsi" w:hAnsiTheme="minorHAnsi" w:cstheme="minorHAnsi"/>
        </w:rPr>
        <w:t xml:space="preserve"> Massa </w:t>
      </w:r>
      <w:proofErr w:type="spellStart"/>
      <w:r w:rsidRPr="001408AF">
        <w:rPr>
          <w:rFonts w:asciiTheme="minorHAnsi" w:hAnsiTheme="minorHAnsi" w:cstheme="minorHAnsi"/>
        </w:rPr>
        <w:t>Tubuh</w:t>
      </w:r>
      <w:proofErr w:type="spellEnd"/>
      <w:r w:rsidRPr="001408AF">
        <w:rPr>
          <w:rFonts w:asciiTheme="minorHAnsi" w:hAnsiTheme="minorHAnsi" w:cstheme="minorHAnsi"/>
        </w:rPr>
        <w:t xml:space="preserve"> (IMT) </w:t>
      </w:r>
      <w:proofErr w:type="spellStart"/>
      <w:r w:rsidRPr="001408AF">
        <w:rPr>
          <w:rFonts w:asciiTheme="minorHAnsi" w:hAnsiTheme="minorHAnsi" w:cstheme="minorHAnsi"/>
        </w:rPr>
        <w:t>menurut</w:t>
      </w:r>
      <w:proofErr w:type="spellEnd"/>
      <w:r w:rsidRPr="001408AF">
        <w:rPr>
          <w:rFonts w:asciiTheme="minorHAnsi" w:hAnsiTheme="minorHAnsi" w:cstheme="minorHAnsi"/>
        </w:rPr>
        <w:t xml:space="preserve"> </w:t>
      </w:r>
      <w:proofErr w:type="spellStart"/>
      <w:r w:rsidRPr="001408AF">
        <w:rPr>
          <w:rFonts w:asciiTheme="minorHAnsi" w:hAnsiTheme="minorHAnsi" w:cstheme="minorHAnsi"/>
        </w:rPr>
        <w:t>umur</w:t>
      </w:r>
      <w:proofErr w:type="spellEnd"/>
      <w:r w:rsidRPr="001408AF">
        <w:rPr>
          <w:rFonts w:asciiTheme="minorHAnsi" w:hAnsiTheme="minorHAnsi" w:cstheme="minorHAnsi"/>
        </w:rPr>
        <w:t xml:space="preserve"> ≥ 2 SD. </w:t>
      </w:r>
      <w:r w:rsidRPr="001408AF">
        <w:rPr>
          <w:rFonts w:asciiTheme="minorHAnsi" w:hAnsiTheme="minorHAnsi" w:cstheme="minorHAnsi"/>
          <w:i/>
        </w:rPr>
        <w:t>Sedentary behavior</w:t>
      </w:r>
      <w:r w:rsidRPr="001408AF">
        <w:rPr>
          <w:rFonts w:asciiTheme="minorHAnsi" w:hAnsiTheme="minorHAnsi" w:cstheme="minorHAnsi"/>
        </w:rPr>
        <w:t xml:space="preserve"> </w:t>
      </w:r>
      <w:proofErr w:type="spellStart"/>
      <w:r w:rsidRPr="001408AF">
        <w:rPr>
          <w:rFonts w:asciiTheme="minorHAnsi" w:hAnsiTheme="minorHAnsi" w:cstheme="minorHAnsi"/>
        </w:rPr>
        <w:t>merupakan</w:t>
      </w:r>
      <w:proofErr w:type="spellEnd"/>
      <w:r w:rsidRPr="001408AF">
        <w:rPr>
          <w:rFonts w:asciiTheme="minorHAnsi" w:hAnsiTheme="minorHAnsi" w:cstheme="minorHAnsi"/>
        </w:rPr>
        <w:t xml:space="preserve"> </w:t>
      </w:r>
      <w:proofErr w:type="spellStart"/>
      <w:r w:rsidRPr="001408AF">
        <w:rPr>
          <w:rFonts w:asciiTheme="minorHAnsi" w:hAnsiTheme="minorHAnsi" w:cstheme="minorHAnsi"/>
        </w:rPr>
        <w:t>sekelompok</w:t>
      </w:r>
      <w:proofErr w:type="spellEnd"/>
      <w:r w:rsidRPr="001408AF">
        <w:rPr>
          <w:rFonts w:asciiTheme="minorHAnsi" w:hAnsiTheme="minorHAnsi" w:cstheme="minorHAnsi"/>
        </w:rPr>
        <w:t xml:space="preserve"> </w:t>
      </w:r>
      <w:proofErr w:type="spellStart"/>
      <w:r w:rsidRPr="001408AF">
        <w:rPr>
          <w:rFonts w:asciiTheme="minorHAnsi" w:hAnsiTheme="minorHAnsi" w:cstheme="minorHAnsi"/>
        </w:rPr>
        <w:t>perilaku</w:t>
      </w:r>
      <w:proofErr w:type="spellEnd"/>
      <w:r w:rsidRPr="001408AF">
        <w:rPr>
          <w:rFonts w:asciiTheme="minorHAnsi" w:hAnsiTheme="minorHAnsi" w:cstheme="minorHAnsi"/>
        </w:rPr>
        <w:t xml:space="preserve"> yang </w:t>
      </w:r>
      <w:proofErr w:type="spellStart"/>
      <w:r w:rsidRPr="001408AF">
        <w:rPr>
          <w:rFonts w:asciiTheme="minorHAnsi" w:hAnsiTheme="minorHAnsi" w:cstheme="minorHAnsi"/>
        </w:rPr>
        <w:t>terjadi</w:t>
      </w:r>
      <w:proofErr w:type="spellEnd"/>
      <w:r w:rsidRPr="001408AF">
        <w:rPr>
          <w:rFonts w:asciiTheme="minorHAnsi" w:hAnsiTheme="minorHAnsi" w:cstheme="minorHAnsi"/>
        </w:rPr>
        <w:t xml:space="preserve"> </w:t>
      </w:r>
      <w:proofErr w:type="spellStart"/>
      <w:r w:rsidRPr="001408AF">
        <w:rPr>
          <w:rFonts w:asciiTheme="minorHAnsi" w:hAnsiTheme="minorHAnsi" w:cstheme="minorHAnsi"/>
        </w:rPr>
        <w:t>saat</w:t>
      </w:r>
      <w:proofErr w:type="spellEnd"/>
      <w:r w:rsidRPr="001408AF">
        <w:rPr>
          <w:rFonts w:asciiTheme="minorHAnsi" w:hAnsiTheme="minorHAnsi" w:cstheme="minorHAnsi"/>
        </w:rPr>
        <w:t xml:space="preserve"> </w:t>
      </w:r>
      <w:proofErr w:type="spellStart"/>
      <w:r w:rsidRPr="001408AF">
        <w:rPr>
          <w:rFonts w:asciiTheme="minorHAnsi" w:hAnsiTheme="minorHAnsi" w:cstheme="minorHAnsi"/>
        </w:rPr>
        <w:t>duduk</w:t>
      </w:r>
      <w:proofErr w:type="spellEnd"/>
      <w:r w:rsidRPr="001408AF">
        <w:rPr>
          <w:rFonts w:asciiTheme="minorHAnsi" w:hAnsiTheme="minorHAnsi" w:cstheme="minorHAnsi"/>
        </w:rPr>
        <w:t xml:space="preserve"> </w:t>
      </w:r>
      <w:proofErr w:type="spellStart"/>
      <w:r w:rsidRPr="001408AF">
        <w:rPr>
          <w:rFonts w:asciiTheme="minorHAnsi" w:hAnsiTheme="minorHAnsi" w:cstheme="minorHAnsi"/>
        </w:rPr>
        <w:t>atau</w:t>
      </w:r>
      <w:proofErr w:type="spellEnd"/>
      <w:r w:rsidRPr="001408AF">
        <w:rPr>
          <w:rFonts w:asciiTheme="minorHAnsi" w:hAnsiTheme="minorHAnsi" w:cstheme="minorHAnsi"/>
        </w:rPr>
        <w:t xml:space="preserve"> </w:t>
      </w:r>
      <w:proofErr w:type="spellStart"/>
      <w:r w:rsidRPr="001408AF">
        <w:rPr>
          <w:rFonts w:asciiTheme="minorHAnsi" w:hAnsiTheme="minorHAnsi" w:cstheme="minorHAnsi"/>
        </w:rPr>
        <w:t>berbaring</w:t>
      </w:r>
      <w:proofErr w:type="spellEnd"/>
      <w:r w:rsidRPr="001408AF">
        <w:rPr>
          <w:rFonts w:asciiTheme="minorHAnsi" w:hAnsiTheme="minorHAnsi" w:cstheme="minorHAnsi"/>
        </w:rPr>
        <w:t xml:space="preserve"> yang </w:t>
      </w:r>
      <w:proofErr w:type="spellStart"/>
      <w:r w:rsidRPr="001408AF">
        <w:rPr>
          <w:rFonts w:asciiTheme="minorHAnsi" w:hAnsiTheme="minorHAnsi" w:cstheme="minorHAnsi"/>
        </w:rPr>
        <w:t>membutuhkan</w:t>
      </w:r>
      <w:proofErr w:type="spellEnd"/>
      <w:r w:rsidRPr="001408AF">
        <w:rPr>
          <w:rFonts w:asciiTheme="minorHAnsi" w:hAnsiTheme="minorHAnsi" w:cstheme="minorHAnsi"/>
        </w:rPr>
        <w:t xml:space="preserve"> </w:t>
      </w:r>
      <w:proofErr w:type="spellStart"/>
      <w:r w:rsidRPr="001408AF">
        <w:rPr>
          <w:rFonts w:asciiTheme="minorHAnsi" w:hAnsiTheme="minorHAnsi" w:cstheme="minorHAnsi"/>
        </w:rPr>
        <w:t>pengeluaran</w:t>
      </w:r>
      <w:proofErr w:type="spellEnd"/>
      <w:r w:rsidRPr="001408AF">
        <w:rPr>
          <w:rFonts w:asciiTheme="minorHAnsi" w:hAnsiTheme="minorHAnsi" w:cstheme="minorHAnsi"/>
        </w:rPr>
        <w:t xml:space="preserve"> </w:t>
      </w:r>
      <w:proofErr w:type="spellStart"/>
      <w:r w:rsidRPr="001408AF">
        <w:rPr>
          <w:rFonts w:asciiTheme="minorHAnsi" w:hAnsiTheme="minorHAnsi" w:cstheme="minorHAnsi"/>
        </w:rPr>
        <w:t>energi</w:t>
      </w:r>
      <w:proofErr w:type="spellEnd"/>
      <w:r w:rsidRPr="001408AF">
        <w:rPr>
          <w:rFonts w:asciiTheme="minorHAnsi" w:hAnsiTheme="minorHAnsi" w:cstheme="minorHAnsi"/>
        </w:rPr>
        <w:t xml:space="preserve"> yang </w:t>
      </w:r>
      <w:proofErr w:type="spellStart"/>
      <w:r w:rsidRPr="001408AF">
        <w:rPr>
          <w:rFonts w:asciiTheme="minorHAnsi" w:hAnsiTheme="minorHAnsi" w:cstheme="minorHAnsi"/>
        </w:rPr>
        <w:t>sangat</w:t>
      </w:r>
      <w:proofErr w:type="spellEnd"/>
      <w:r w:rsidRPr="001408AF">
        <w:rPr>
          <w:rFonts w:asciiTheme="minorHAnsi" w:hAnsiTheme="minorHAnsi" w:cstheme="minorHAnsi"/>
        </w:rPr>
        <w:t xml:space="preserve"> </w:t>
      </w:r>
      <w:proofErr w:type="spellStart"/>
      <w:r w:rsidRPr="001408AF">
        <w:rPr>
          <w:rFonts w:asciiTheme="minorHAnsi" w:hAnsiTheme="minorHAnsi" w:cstheme="minorHAnsi"/>
        </w:rPr>
        <w:t>rendah</w:t>
      </w:r>
      <w:proofErr w:type="spellEnd"/>
      <w:r w:rsidRPr="001408AF">
        <w:rPr>
          <w:rFonts w:asciiTheme="minorHAnsi" w:hAnsiTheme="minorHAnsi" w:cstheme="minorHAnsi"/>
        </w:rPr>
        <w:t xml:space="preserve">. </w:t>
      </w:r>
      <w:proofErr w:type="spellStart"/>
      <w:r w:rsidRPr="001408AF">
        <w:rPr>
          <w:rFonts w:asciiTheme="minorHAnsi" w:hAnsiTheme="minorHAnsi" w:cstheme="minorHAnsi"/>
        </w:rPr>
        <w:t>Sebanyak</w:t>
      </w:r>
      <w:proofErr w:type="spellEnd"/>
      <w:r w:rsidRPr="001408AF">
        <w:rPr>
          <w:rFonts w:asciiTheme="minorHAnsi" w:hAnsiTheme="minorHAnsi" w:cstheme="minorHAnsi"/>
        </w:rPr>
        <w:t xml:space="preserve"> 21.08% </w:t>
      </w:r>
      <w:proofErr w:type="spellStart"/>
      <w:r w:rsidRPr="001408AF">
        <w:rPr>
          <w:rFonts w:asciiTheme="minorHAnsi" w:hAnsiTheme="minorHAnsi" w:cstheme="minorHAnsi"/>
        </w:rPr>
        <w:t>siswa</w:t>
      </w:r>
      <w:proofErr w:type="spellEnd"/>
      <w:r w:rsidRPr="001408AF">
        <w:rPr>
          <w:rFonts w:asciiTheme="minorHAnsi" w:hAnsiTheme="minorHAnsi" w:cstheme="minorHAnsi"/>
        </w:rPr>
        <w:t xml:space="preserve"> </w:t>
      </w:r>
      <w:proofErr w:type="spellStart"/>
      <w:r w:rsidRPr="001408AF">
        <w:rPr>
          <w:rFonts w:asciiTheme="minorHAnsi" w:hAnsiTheme="minorHAnsi" w:cstheme="minorHAnsi"/>
        </w:rPr>
        <w:t>obesitas</w:t>
      </w:r>
      <w:proofErr w:type="spellEnd"/>
      <w:r w:rsidRPr="001408AF">
        <w:rPr>
          <w:rFonts w:asciiTheme="minorHAnsi" w:hAnsiTheme="minorHAnsi" w:cstheme="minorHAnsi"/>
        </w:rPr>
        <w:t xml:space="preserve"> </w:t>
      </w:r>
      <w:proofErr w:type="spellStart"/>
      <w:r w:rsidRPr="001408AF">
        <w:rPr>
          <w:rFonts w:asciiTheme="minorHAnsi" w:hAnsiTheme="minorHAnsi" w:cstheme="minorHAnsi"/>
        </w:rPr>
        <w:t>di</w:t>
      </w:r>
      <w:proofErr w:type="spellEnd"/>
      <w:r w:rsidRPr="001408AF">
        <w:rPr>
          <w:rFonts w:asciiTheme="minorHAnsi" w:hAnsiTheme="minorHAnsi" w:cstheme="minorHAnsi"/>
        </w:rPr>
        <w:t xml:space="preserve"> SD </w:t>
      </w:r>
      <w:proofErr w:type="spellStart"/>
      <w:r w:rsidRPr="001408AF">
        <w:rPr>
          <w:rFonts w:asciiTheme="minorHAnsi" w:hAnsiTheme="minorHAnsi" w:cstheme="minorHAnsi"/>
        </w:rPr>
        <w:t>Negeri</w:t>
      </w:r>
      <w:proofErr w:type="spellEnd"/>
      <w:r w:rsidRPr="001408AF">
        <w:rPr>
          <w:rFonts w:asciiTheme="minorHAnsi" w:hAnsiTheme="minorHAnsi" w:cstheme="minorHAnsi"/>
        </w:rPr>
        <w:t xml:space="preserve"> </w:t>
      </w:r>
      <w:proofErr w:type="spellStart"/>
      <w:r w:rsidRPr="001408AF">
        <w:rPr>
          <w:rFonts w:asciiTheme="minorHAnsi" w:hAnsiTheme="minorHAnsi" w:cstheme="minorHAnsi"/>
        </w:rPr>
        <w:t>Beji</w:t>
      </w:r>
      <w:proofErr w:type="spellEnd"/>
      <w:r w:rsidRPr="001408AF">
        <w:rPr>
          <w:rFonts w:asciiTheme="minorHAnsi" w:hAnsiTheme="minorHAnsi" w:cstheme="minorHAnsi"/>
        </w:rPr>
        <w:t xml:space="preserve"> 02 </w:t>
      </w:r>
      <w:proofErr w:type="spellStart"/>
      <w:r w:rsidRPr="001408AF">
        <w:rPr>
          <w:rFonts w:asciiTheme="minorHAnsi" w:hAnsiTheme="minorHAnsi" w:cstheme="minorHAnsi"/>
        </w:rPr>
        <w:t>Tulun</w:t>
      </w:r>
      <w:proofErr w:type="spellEnd"/>
      <w:r w:rsidRPr="001408AF">
        <w:rPr>
          <w:rFonts w:asciiTheme="minorHAnsi" w:hAnsiTheme="minorHAnsi" w:cstheme="minorHAnsi"/>
          <w:lang w:val="id-ID"/>
        </w:rPr>
        <w:t>g</w:t>
      </w:r>
      <w:proofErr w:type="spellStart"/>
      <w:r w:rsidRPr="001408AF">
        <w:rPr>
          <w:rFonts w:asciiTheme="minorHAnsi" w:hAnsiTheme="minorHAnsi" w:cstheme="minorHAnsi"/>
        </w:rPr>
        <w:t>agung</w:t>
      </w:r>
      <w:proofErr w:type="spellEnd"/>
      <w:r w:rsidRPr="001408AF">
        <w:rPr>
          <w:rFonts w:asciiTheme="minorHAnsi" w:hAnsiTheme="minorHAnsi" w:cstheme="minorHAnsi"/>
        </w:rPr>
        <w:t xml:space="preserve"> </w:t>
      </w:r>
      <w:proofErr w:type="spellStart"/>
      <w:r w:rsidRPr="001408AF">
        <w:rPr>
          <w:rFonts w:asciiTheme="minorHAnsi" w:hAnsiTheme="minorHAnsi" w:cstheme="minorHAnsi"/>
        </w:rPr>
        <w:t>usia</w:t>
      </w:r>
      <w:proofErr w:type="spellEnd"/>
      <w:r w:rsidRPr="001408AF">
        <w:rPr>
          <w:rFonts w:asciiTheme="minorHAnsi" w:hAnsiTheme="minorHAnsi" w:cstheme="minorHAnsi"/>
        </w:rPr>
        <w:t xml:space="preserve"> 9-11 </w:t>
      </w:r>
      <w:proofErr w:type="spellStart"/>
      <w:r w:rsidRPr="001408AF">
        <w:rPr>
          <w:rFonts w:asciiTheme="minorHAnsi" w:hAnsiTheme="minorHAnsi" w:cstheme="minorHAnsi"/>
        </w:rPr>
        <w:t>tahun</w:t>
      </w:r>
      <w:proofErr w:type="spellEnd"/>
      <w:r w:rsidRPr="001408AF">
        <w:rPr>
          <w:rFonts w:asciiTheme="minorHAnsi" w:hAnsiTheme="minorHAnsi" w:cstheme="minorHAnsi"/>
        </w:rPr>
        <w:t xml:space="preserve">. </w:t>
      </w:r>
      <w:proofErr w:type="spellStart"/>
      <w:r w:rsidRPr="001408AF">
        <w:rPr>
          <w:rFonts w:asciiTheme="minorHAnsi" w:hAnsiTheme="minorHAnsi" w:cstheme="minorHAnsi"/>
        </w:rPr>
        <w:t>Penelitian</w:t>
      </w:r>
      <w:proofErr w:type="spellEnd"/>
      <w:r w:rsidRPr="001408AF">
        <w:rPr>
          <w:rFonts w:asciiTheme="minorHAnsi" w:hAnsiTheme="minorHAnsi" w:cstheme="minorHAnsi"/>
        </w:rPr>
        <w:t xml:space="preserve"> </w:t>
      </w:r>
      <w:proofErr w:type="spellStart"/>
      <w:r w:rsidRPr="001408AF">
        <w:rPr>
          <w:rFonts w:asciiTheme="minorHAnsi" w:hAnsiTheme="minorHAnsi" w:cstheme="minorHAnsi"/>
        </w:rPr>
        <w:t>ini</w:t>
      </w:r>
      <w:proofErr w:type="spellEnd"/>
      <w:r w:rsidRPr="001408AF">
        <w:rPr>
          <w:rFonts w:asciiTheme="minorHAnsi" w:hAnsiTheme="minorHAnsi" w:cstheme="minorHAnsi"/>
        </w:rPr>
        <w:t xml:space="preserve"> </w:t>
      </w:r>
      <w:proofErr w:type="spellStart"/>
      <w:r w:rsidRPr="001408AF">
        <w:rPr>
          <w:rFonts w:asciiTheme="minorHAnsi" w:hAnsiTheme="minorHAnsi" w:cstheme="minorHAnsi"/>
        </w:rPr>
        <w:t>bertujuan</w:t>
      </w:r>
      <w:proofErr w:type="spellEnd"/>
      <w:r w:rsidRPr="001408AF">
        <w:rPr>
          <w:rFonts w:asciiTheme="minorHAnsi" w:hAnsiTheme="minorHAnsi" w:cstheme="minorHAnsi"/>
        </w:rPr>
        <w:t xml:space="preserve"> </w:t>
      </w:r>
      <w:proofErr w:type="spellStart"/>
      <w:r w:rsidRPr="001408AF">
        <w:rPr>
          <w:rFonts w:asciiTheme="minorHAnsi" w:hAnsiTheme="minorHAnsi" w:cstheme="minorHAnsi"/>
        </w:rPr>
        <w:t>untuk</w:t>
      </w:r>
      <w:proofErr w:type="spellEnd"/>
      <w:r w:rsidRPr="001408AF">
        <w:rPr>
          <w:rFonts w:asciiTheme="minorHAnsi" w:hAnsiTheme="minorHAnsi" w:cstheme="minorHAnsi"/>
        </w:rPr>
        <w:t xml:space="preserve"> </w:t>
      </w:r>
      <w:proofErr w:type="spellStart"/>
      <w:r w:rsidRPr="001408AF">
        <w:rPr>
          <w:rFonts w:asciiTheme="minorHAnsi" w:hAnsiTheme="minorHAnsi" w:cstheme="minorHAnsi"/>
        </w:rPr>
        <w:t>mengetahui</w:t>
      </w:r>
      <w:proofErr w:type="spellEnd"/>
      <w:r w:rsidRPr="001408AF">
        <w:rPr>
          <w:rFonts w:asciiTheme="minorHAnsi" w:hAnsiTheme="minorHAnsi" w:cstheme="minorHAnsi"/>
        </w:rPr>
        <w:t xml:space="preserve"> </w:t>
      </w:r>
      <w:proofErr w:type="spellStart"/>
      <w:r w:rsidRPr="001408AF">
        <w:rPr>
          <w:rFonts w:asciiTheme="minorHAnsi" w:hAnsiTheme="minorHAnsi" w:cstheme="minorHAnsi"/>
        </w:rPr>
        <w:t>hubungan</w:t>
      </w:r>
      <w:proofErr w:type="spellEnd"/>
      <w:r w:rsidRPr="001408AF">
        <w:rPr>
          <w:rFonts w:asciiTheme="minorHAnsi" w:hAnsiTheme="minorHAnsi" w:cstheme="minorHAnsi"/>
        </w:rPr>
        <w:t xml:space="preserve"> </w:t>
      </w:r>
      <w:proofErr w:type="spellStart"/>
      <w:r w:rsidRPr="001408AF">
        <w:rPr>
          <w:rFonts w:asciiTheme="minorHAnsi" w:hAnsiTheme="minorHAnsi" w:cstheme="minorHAnsi"/>
        </w:rPr>
        <w:t>penggunaan</w:t>
      </w:r>
      <w:proofErr w:type="spellEnd"/>
      <w:r w:rsidRPr="001408AF">
        <w:rPr>
          <w:rFonts w:asciiTheme="minorHAnsi" w:hAnsiTheme="minorHAnsi" w:cstheme="minorHAnsi"/>
        </w:rPr>
        <w:t xml:space="preserve"> </w:t>
      </w:r>
      <w:proofErr w:type="spellStart"/>
      <w:r w:rsidRPr="001408AF">
        <w:rPr>
          <w:rFonts w:asciiTheme="minorHAnsi" w:hAnsiTheme="minorHAnsi" w:cstheme="minorHAnsi"/>
        </w:rPr>
        <w:t>waktu</w:t>
      </w:r>
      <w:proofErr w:type="spellEnd"/>
      <w:r w:rsidRPr="001408AF">
        <w:rPr>
          <w:rFonts w:asciiTheme="minorHAnsi" w:hAnsiTheme="minorHAnsi" w:cstheme="minorHAnsi"/>
        </w:rPr>
        <w:t xml:space="preserve"> </w:t>
      </w:r>
      <w:proofErr w:type="spellStart"/>
      <w:r w:rsidRPr="001408AF">
        <w:rPr>
          <w:rFonts w:asciiTheme="minorHAnsi" w:hAnsiTheme="minorHAnsi" w:cstheme="minorHAnsi"/>
        </w:rPr>
        <w:t>perilaku</w:t>
      </w:r>
      <w:proofErr w:type="spellEnd"/>
      <w:r w:rsidRPr="001408AF">
        <w:rPr>
          <w:rFonts w:asciiTheme="minorHAnsi" w:hAnsiTheme="minorHAnsi" w:cstheme="minorHAnsi"/>
        </w:rPr>
        <w:t xml:space="preserve"> </w:t>
      </w:r>
      <w:proofErr w:type="spellStart"/>
      <w:r w:rsidRPr="001408AF">
        <w:rPr>
          <w:rFonts w:asciiTheme="minorHAnsi" w:hAnsiTheme="minorHAnsi" w:cstheme="minorHAnsi"/>
        </w:rPr>
        <w:t>kurang</w:t>
      </w:r>
      <w:proofErr w:type="spellEnd"/>
      <w:r w:rsidRPr="001408AF">
        <w:rPr>
          <w:rFonts w:asciiTheme="minorHAnsi" w:hAnsiTheme="minorHAnsi" w:cstheme="minorHAnsi"/>
        </w:rPr>
        <w:t xml:space="preserve"> </w:t>
      </w:r>
      <w:proofErr w:type="spellStart"/>
      <w:r w:rsidRPr="001408AF">
        <w:rPr>
          <w:rFonts w:asciiTheme="minorHAnsi" w:hAnsiTheme="minorHAnsi" w:cstheme="minorHAnsi"/>
        </w:rPr>
        <w:t>gerak</w:t>
      </w:r>
      <w:proofErr w:type="spellEnd"/>
      <w:r w:rsidRPr="001408AF">
        <w:rPr>
          <w:rFonts w:asciiTheme="minorHAnsi" w:hAnsiTheme="minorHAnsi" w:cstheme="minorHAnsi"/>
        </w:rPr>
        <w:t xml:space="preserve"> (</w:t>
      </w:r>
      <w:r w:rsidRPr="001408AF">
        <w:rPr>
          <w:rFonts w:asciiTheme="minorHAnsi" w:hAnsiTheme="minorHAnsi" w:cstheme="minorHAnsi"/>
          <w:i/>
        </w:rPr>
        <w:t xml:space="preserve">sedentary </w:t>
      </w:r>
      <w:proofErr w:type="spellStart"/>
      <w:r w:rsidRPr="001408AF">
        <w:rPr>
          <w:rFonts w:asciiTheme="minorHAnsi" w:hAnsiTheme="minorHAnsi" w:cstheme="minorHAnsi"/>
          <w:i/>
        </w:rPr>
        <w:t>behaviour</w:t>
      </w:r>
      <w:proofErr w:type="spellEnd"/>
      <w:r w:rsidRPr="001408AF">
        <w:rPr>
          <w:rFonts w:asciiTheme="minorHAnsi" w:hAnsiTheme="minorHAnsi" w:cstheme="minorHAnsi"/>
        </w:rPr>
        <w:t xml:space="preserve">) </w:t>
      </w:r>
      <w:proofErr w:type="spellStart"/>
      <w:r w:rsidRPr="001408AF">
        <w:rPr>
          <w:rFonts w:asciiTheme="minorHAnsi" w:hAnsiTheme="minorHAnsi" w:cstheme="minorHAnsi"/>
        </w:rPr>
        <w:t>dengan</w:t>
      </w:r>
      <w:proofErr w:type="spellEnd"/>
      <w:r w:rsidRPr="001408AF">
        <w:rPr>
          <w:rFonts w:asciiTheme="minorHAnsi" w:hAnsiTheme="minorHAnsi" w:cstheme="minorHAnsi"/>
        </w:rPr>
        <w:t xml:space="preserve"> </w:t>
      </w:r>
      <w:proofErr w:type="spellStart"/>
      <w:r w:rsidRPr="001408AF">
        <w:rPr>
          <w:rFonts w:asciiTheme="minorHAnsi" w:hAnsiTheme="minorHAnsi" w:cstheme="minorHAnsi"/>
        </w:rPr>
        <w:t>obesitas</w:t>
      </w:r>
      <w:proofErr w:type="spellEnd"/>
      <w:r w:rsidRPr="001408AF">
        <w:rPr>
          <w:rFonts w:asciiTheme="minorHAnsi" w:hAnsiTheme="minorHAnsi" w:cstheme="minorHAnsi"/>
        </w:rPr>
        <w:t xml:space="preserve"> </w:t>
      </w:r>
      <w:proofErr w:type="spellStart"/>
      <w:r w:rsidRPr="001408AF">
        <w:rPr>
          <w:rFonts w:asciiTheme="minorHAnsi" w:hAnsiTheme="minorHAnsi" w:cstheme="minorHAnsi"/>
        </w:rPr>
        <w:t>pada</w:t>
      </w:r>
      <w:proofErr w:type="spellEnd"/>
      <w:r w:rsidRPr="001408AF">
        <w:rPr>
          <w:rFonts w:asciiTheme="minorHAnsi" w:hAnsiTheme="minorHAnsi" w:cstheme="minorHAnsi"/>
        </w:rPr>
        <w:t xml:space="preserve"> </w:t>
      </w:r>
      <w:proofErr w:type="spellStart"/>
      <w:r w:rsidRPr="001408AF">
        <w:rPr>
          <w:rFonts w:asciiTheme="minorHAnsi" w:hAnsiTheme="minorHAnsi" w:cstheme="minorHAnsi"/>
        </w:rPr>
        <w:t>anak</w:t>
      </w:r>
      <w:proofErr w:type="spellEnd"/>
      <w:r w:rsidRPr="001408AF">
        <w:rPr>
          <w:rFonts w:asciiTheme="minorHAnsi" w:hAnsiTheme="minorHAnsi" w:cstheme="minorHAnsi"/>
        </w:rPr>
        <w:t xml:space="preserve"> </w:t>
      </w:r>
      <w:proofErr w:type="spellStart"/>
      <w:r w:rsidRPr="001408AF">
        <w:rPr>
          <w:rFonts w:asciiTheme="minorHAnsi" w:hAnsiTheme="minorHAnsi" w:cstheme="minorHAnsi"/>
        </w:rPr>
        <w:t>usia</w:t>
      </w:r>
      <w:proofErr w:type="spellEnd"/>
      <w:r w:rsidRPr="001408AF">
        <w:rPr>
          <w:rFonts w:asciiTheme="minorHAnsi" w:hAnsiTheme="minorHAnsi" w:cstheme="minorHAnsi"/>
        </w:rPr>
        <w:t xml:space="preserve"> 9-11 </w:t>
      </w:r>
      <w:proofErr w:type="spellStart"/>
      <w:r w:rsidRPr="001408AF">
        <w:rPr>
          <w:rFonts w:asciiTheme="minorHAnsi" w:hAnsiTheme="minorHAnsi" w:cstheme="minorHAnsi"/>
        </w:rPr>
        <w:t>tahun</w:t>
      </w:r>
      <w:proofErr w:type="spellEnd"/>
      <w:r w:rsidRPr="001408AF">
        <w:rPr>
          <w:rFonts w:asciiTheme="minorHAnsi" w:hAnsiTheme="minorHAnsi" w:cstheme="minorHAnsi"/>
        </w:rPr>
        <w:t xml:space="preserve"> </w:t>
      </w:r>
      <w:proofErr w:type="spellStart"/>
      <w:r w:rsidRPr="001408AF">
        <w:rPr>
          <w:rFonts w:asciiTheme="minorHAnsi" w:hAnsiTheme="minorHAnsi" w:cstheme="minorHAnsi"/>
        </w:rPr>
        <w:t>di</w:t>
      </w:r>
      <w:proofErr w:type="spellEnd"/>
      <w:r w:rsidRPr="001408AF">
        <w:rPr>
          <w:rFonts w:asciiTheme="minorHAnsi" w:hAnsiTheme="minorHAnsi" w:cstheme="minorHAnsi"/>
        </w:rPr>
        <w:t xml:space="preserve"> SD </w:t>
      </w:r>
      <w:proofErr w:type="spellStart"/>
      <w:r w:rsidRPr="001408AF">
        <w:rPr>
          <w:rFonts w:asciiTheme="minorHAnsi" w:hAnsiTheme="minorHAnsi" w:cstheme="minorHAnsi"/>
        </w:rPr>
        <w:t>Negeri</w:t>
      </w:r>
      <w:proofErr w:type="spellEnd"/>
      <w:r w:rsidRPr="001408AF">
        <w:rPr>
          <w:rFonts w:asciiTheme="minorHAnsi" w:hAnsiTheme="minorHAnsi" w:cstheme="minorHAnsi"/>
        </w:rPr>
        <w:t xml:space="preserve"> </w:t>
      </w:r>
      <w:proofErr w:type="spellStart"/>
      <w:r w:rsidRPr="001408AF">
        <w:rPr>
          <w:rFonts w:asciiTheme="minorHAnsi" w:hAnsiTheme="minorHAnsi" w:cstheme="minorHAnsi"/>
        </w:rPr>
        <w:t>Beji</w:t>
      </w:r>
      <w:proofErr w:type="spellEnd"/>
      <w:r w:rsidRPr="001408AF">
        <w:rPr>
          <w:rFonts w:asciiTheme="minorHAnsi" w:hAnsiTheme="minorHAnsi" w:cstheme="minorHAnsi"/>
        </w:rPr>
        <w:t xml:space="preserve"> 02 </w:t>
      </w:r>
      <w:proofErr w:type="spellStart"/>
      <w:r w:rsidRPr="001408AF">
        <w:rPr>
          <w:rFonts w:asciiTheme="minorHAnsi" w:hAnsiTheme="minorHAnsi" w:cstheme="minorHAnsi"/>
        </w:rPr>
        <w:t>Kabupaten</w:t>
      </w:r>
      <w:proofErr w:type="spellEnd"/>
      <w:r w:rsidRPr="001408AF">
        <w:rPr>
          <w:rFonts w:asciiTheme="minorHAnsi" w:hAnsiTheme="minorHAnsi" w:cstheme="minorHAnsi"/>
        </w:rPr>
        <w:t xml:space="preserve"> </w:t>
      </w:r>
      <w:proofErr w:type="spellStart"/>
      <w:r w:rsidRPr="001408AF">
        <w:rPr>
          <w:rFonts w:asciiTheme="minorHAnsi" w:hAnsiTheme="minorHAnsi" w:cstheme="minorHAnsi"/>
        </w:rPr>
        <w:t>Tulungagung</w:t>
      </w:r>
      <w:proofErr w:type="spellEnd"/>
      <w:r w:rsidRPr="001408AF">
        <w:rPr>
          <w:rFonts w:asciiTheme="minorHAnsi" w:hAnsiTheme="minorHAnsi" w:cstheme="minorHAnsi"/>
        </w:rPr>
        <w:t xml:space="preserve">. </w:t>
      </w:r>
      <w:proofErr w:type="spellStart"/>
      <w:r w:rsidRPr="001408AF">
        <w:rPr>
          <w:rFonts w:asciiTheme="minorHAnsi" w:hAnsiTheme="minorHAnsi" w:cstheme="minorHAnsi"/>
        </w:rPr>
        <w:t>Desain</w:t>
      </w:r>
      <w:proofErr w:type="spellEnd"/>
      <w:r w:rsidRPr="001408AF">
        <w:rPr>
          <w:rFonts w:asciiTheme="minorHAnsi" w:hAnsiTheme="minorHAnsi" w:cstheme="minorHAnsi"/>
        </w:rPr>
        <w:t xml:space="preserve"> </w:t>
      </w:r>
      <w:proofErr w:type="spellStart"/>
      <w:r w:rsidRPr="001408AF">
        <w:rPr>
          <w:rFonts w:asciiTheme="minorHAnsi" w:hAnsiTheme="minorHAnsi" w:cstheme="minorHAnsi"/>
        </w:rPr>
        <w:t>penelitian</w:t>
      </w:r>
      <w:proofErr w:type="spellEnd"/>
      <w:r w:rsidRPr="001408AF">
        <w:rPr>
          <w:rFonts w:asciiTheme="minorHAnsi" w:hAnsiTheme="minorHAnsi" w:cstheme="minorHAnsi"/>
        </w:rPr>
        <w:t xml:space="preserve"> </w:t>
      </w:r>
      <w:proofErr w:type="spellStart"/>
      <w:r w:rsidRPr="001408AF">
        <w:rPr>
          <w:rFonts w:asciiTheme="minorHAnsi" w:hAnsiTheme="minorHAnsi" w:cstheme="minorHAnsi"/>
        </w:rPr>
        <w:t>ini</w:t>
      </w:r>
      <w:proofErr w:type="spellEnd"/>
      <w:r w:rsidRPr="001408AF">
        <w:rPr>
          <w:rFonts w:asciiTheme="minorHAnsi" w:hAnsiTheme="minorHAnsi" w:cstheme="minorHAnsi"/>
        </w:rPr>
        <w:t xml:space="preserve"> </w:t>
      </w:r>
      <w:proofErr w:type="spellStart"/>
      <w:r w:rsidRPr="001408AF">
        <w:rPr>
          <w:rFonts w:asciiTheme="minorHAnsi" w:hAnsiTheme="minorHAnsi" w:cstheme="minorHAnsi"/>
        </w:rPr>
        <w:t>adalah</w:t>
      </w:r>
      <w:proofErr w:type="spellEnd"/>
      <w:r w:rsidRPr="001408AF">
        <w:rPr>
          <w:rFonts w:asciiTheme="minorHAnsi" w:hAnsiTheme="minorHAnsi" w:cstheme="minorHAnsi"/>
        </w:rPr>
        <w:t xml:space="preserve"> </w:t>
      </w:r>
      <w:r w:rsidRPr="001408AF">
        <w:rPr>
          <w:rFonts w:asciiTheme="minorHAnsi" w:hAnsiTheme="minorHAnsi" w:cstheme="minorHAnsi"/>
          <w:i/>
        </w:rPr>
        <w:t>case control</w:t>
      </w:r>
      <w:r w:rsidRPr="001408AF">
        <w:rPr>
          <w:rFonts w:asciiTheme="minorHAnsi" w:hAnsiTheme="minorHAnsi" w:cstheme="minorHAnsi"/>
        </w:rPr>
        <w:t xml:space="preserve"> </w:t>
      </w:r>
      <w:proofErr w:type="spellStart"/>
      <w:r w:rsidRPr="001408AF">
        <w:rPr>
          <w:rFonts w:asciiTheme="minorHAnsi" w:hAnsiTheme="minorHAnsi" w:cstheme="minorHAnsi"/>
        </w:rPr>
        <w:t>dengan</w:t>
      </w:r>
      <w:proofErr w:type="spellEnd"/>
      <w:r w:rsidRPr="001408AF">
        <w:rPr>
          <w:rFonts w:asciiTheme="minorHAnsi" w:hAnsiTheme="minorHAnsi" w:cstheme="minorHAnsi"/>
        </w:rPr>
        <w:t xml:space="preserve"> </w:t>
      </w:r>
      <w:proofErr w:type="spellStart"/>
      <w:r w:rsidRPr="001408AF">
        <w:rPr>
          <w:rFonts w:asciiTheme="minorHAnsi" w:hAnsiTheme="minorHAnsi" w:cstheme="minorHAnsi"/>
        </w:rPr>
        <w:t>kohort</w:t>
      </w:r>
      <w:proofErr w:type="spellEnd"/>
      <w:r w:rsidRPr="001408AF">
        <w:rPr>
          <w:rFonts w:asciiTheme="minorHAnsi" w:hAnsiTheme="minorHAnsi" w:cstheme="minorHAnsi"/>
        </w:rPr>
        <w:t xml:space="preserve"> </w:t>
      </w:r>
      <w:proofErr w:type="spellStart"/>
      <w:r w:rsidRPr="001408AF">
        <w:rPr>
          <w:rFonts w:asciiTheme="minorHAnsi" w:hAnsiTheme="minorHAnsi" w:cstheme="minorHAnsi"/>
        </w:rPr>
        <w:t>retrospektif</w:t>
      </w:r>
      <w:proofErr w:type="spellEnd"/>
      <w:r w:rsidRPr="001408AF">
        <w:rPr>
          <w:rFonts w:asciiTheme="minorHAnsi" w:hAnsiTheme="minorHAnsi" w:cstheme="minorHAnsi"/>
        </w:rPr>
        <w:t xml:space="preserve">, </w:t>
      </w:r>
      <w:proofErr w:type="spellStart"/>
      <w:r w:rsidRPr="001408AF">
        <w:rPr>
          <w:rFonts w:asciiTheme="minorHAnsi" w:hAnsiTheme="minorHAnsi" w:cstheme="minorHAnsi"/>
        </w:rPr>
        <w:t>menggunakan</w:t>
      </w:r>
      <w:proofErr w:type="spellEnd"/>
      <w:r w:rsidRPr="001408AF">
        <w:rPr>
          <w:rFonts w:asciiTheme="minorHAnsi" w:hAnsiTheme="minorHAnsi" w:cstheme="minorHAnsi"/>
        </w:rPr>
        <w:t xml:space="preserve"> </w:t>
      </w:r>
      <w:proofErr w:type="spellStart"/>
      <w:r w:rsidRPr="001408AF">
        <w:rPr>
          <w:rFonts w:asciiTheme="minorHAnsi" w:hAnsiTheme="minorHAnsi" w:cstheme="minorHAnsi"/>
        </w:rPr>
        <w:t>sampel</w:t>
      </w:r>
      <w:proofErr w:type="spellEnd"/>
      <w:r w:rsidRPr="001408AF">
        <w:rPr>
          <w:rFonts w:asciiTheme="minorHAnsi" w:hAnsiTheme="minorHAnsi" w:cstheme="minorHAnsi"/>
        </w:rPr>
        <w:t xml:space="preserve"> </w:t>
      </w:r>
      <w:proofErr w:type="spellStart"/>
      <w:r w:rsidRPr="001408AF">
        <w:rPr>
          <w:rFonts w:asciiTheme="minorHAnsi" w:hAnsiTheme="minorHAnsi" w:cstheme="minorHAnsi"/>
        </w:rPr>
        <w:t>sejumlah</w:t>
      </w:r>
      <w:proofErr w:type="spellEnd"/>
      <w:r w:rsidRPr="001408AF">
        <w:rPr>
          <w:rFonts w:asciiTheme="minorHAnsi" w:hAnsiTheme="minorHAnsi" w:cstheme="minorHAnsi"/>
        </w:rPr>
        <w:t xml:space="preserve"> 34 </w:t>
      </w:r>
      <w:proofErr w:type="spellStart"/>
      <w:r w:rsidRPr="001408AF">
        <w:rPr>
          <w:rFonts w:asciiTheme="minorHAnsi" w:hAnsiTheme="minorHAnsi" w:cstheme="minorHAnsi"/>
        </w:rPr>
        <w:t>siswa</w:t>
      </w:r>
      <w:proofErr w:type="spellEnd"/>
      <w:r w:rsidRPr="001408AF">
        <w:rPr>
          <w:rFonts w:asciiTheme="minorHAnsi" w:hAnsiTheme="minorHAnsi" w:cstheme="minorHAnsi"/>
        </w:rPr>
        <w:t xml:space="preserve"> yang </w:t>
      </w:r>
      <w:proofErr w:type="spellStart"/>
      <w:r w:rsidRPr="001408AF">
        <w:rPr>
          <w:rFonts w:asciiTheme="minorHAnsi" w:hAnsiTheme="minorHAnsi" w:cstheme="minorHAnsi"/>
        </w:rPr>
        <w:t>terdiri</w:t>
      </w:r>
      <w:proofErr w:type="spellEnd"/>
      <w:r w:rsidRPr="001408AF">
        <w:rPr>
          <w:rFonts w:asciiTheme="minorHAnsi" w:hAnsiTheme="minorHAnsi" w:cstheme="minorHAnsi"/>
        </w:rPr>
        <w:t xml:space="preserve"> </w:t>
      </w:r>
      <w:proofErr w:type="spellStart"/>
      <w:r w:rsidRPr="001408AF">
        <w:rPr>
          <w:rFonts w:asciiTheme="minorHAnsi" w:hAnsiTheme="minorHAnsi" w:cstheme="minorHAnsi"/>
        </w:rPr>
        <w:t>dari</w:t>
      </w:r>
      <w:proofErr w:type="spellEnd"/>
      <w:r w:rsidRPr="001408AF">
        <w:rPr>
          <w:rFonts w:asciiTheme="minorHAnsi" w:hAnsiTheme="minorHAnsi" w:cstheme="minorHAnsi"/>
        </w:rPr>
        <w:t xml:space="preserve"> 17 </w:t>
      </w:r>
      <w:proofErr w:type="spellStart"/>
      <w:r w:rsidRPr="001408AF">
        <w:rPr>
          <w:rFonts w:asciiTheme="minorHAnsi" w:hAnsiTheme="minorHAnsi" w:cstheme="minorHAnsi"/>
        </w:rPr>
        <w:t>anak</w:t>
      </w:r>
      <w:proofErr w:type="spellEnd"/>
      <w:r w:rsidRPr="001408AF">
        <w:rPr>
          <w:rFonts w:asciiTheme="minorHAnsi" w:hAnsiTheme="minorHAnsi" w:cstheme="minorHAnsi"/>
        </w:rPr>
        <w:t xml:space="preserve"> </w:t>
      </w:r>
      <w:proofErr w:type="spellStart"/>
      <w:r w:rsidRPr="001408AF">
        <w:rPr>
          <w:rFonts w:asciiTheme="minorHAnsi" w:hAnsiTheme="minorHAnsi" w:cstheme="minorHAnsi"/>
        </w:rPr>
        <w:t>obesitas</w:t>
      </w:r>
      <w:proofErr w:type="spellEnd"/>
      <w:r w:rsidRPr="001408AF">
        <w:rPr>
          <w:rFonts w:asciiTheme="minorHAnsi" w:hAnsiTheme="minorHAnsi" w:cstheme="minorHAnsi"/>
        </w:rPr>
        <w:t xml:space="preserve"> </w:t>
      </w:r>
      <w:proofErr w:type="spellStart"/>
      <w:r w:rsidRPr="001408AF">
        <w:rPr>
          <w:rFonts w:asciiTheme="minorHAnsi" w:hAnsiTheme="minorHAnsi" w:cstheme="minorHAnsi"/>
        </w:rPr>
        <w:t>dan</w:t>
      </w:r>
      <w:proofErr w:type="spellEnd"/>
      <w:r w:rsidRPr="001408AF">
        <w:rPr>
          <w:rFonts w:asciiTheme="minorHAnsi" w:hAnsiTheme="minorHAnsi" w:cstheme="minorHAnsi"/>
        </w:rPr>
        <w:t xml:space="preserve"> 17 </w:t>
      </w:r>
      <w:proofErr w:type="spellStart"/>
      <w:r w:rsidRPr="001408AF">
        <w:rPr>
          <w:rFonts w:asciiTheme="minorHAnsi" w:hAnsiTheme="minorHAnsi" w:cstheme="minorHAnsi"/>
        </w:rPr>
        <w:t>anak</w:t>
      </w:r>
      <w:proofErr w:type="spellEnd"/>
      <w:r w:rsidRPr="001408AF">
        <w:rPr>
          <w:rFonts w:asciiTheme="minorHAnsi" w:hAnsiTheme="minorHAnsi" w:cstheme="minorHAnsi"/>
        </w:rPr>
        <w:t xml:space="preserve"> </w:t>
      </w:r>
      <w:proofErr w:type="spellStart"/>
      <w:r w:rsidRPr="001408AF">
        <w:rPr>
          <w:rFonts w:asciiTheme="minorHAnsi" w:hAnsiTheme="minorHAnsi" w:cstheme="minorHAnsi"/>
        </w:rPr>
        <w:t>berat</w:t>
      </w:r>
      <w:proofErr w:type="spellEnd"/>
      <w:r w:rsidRPr="001408AF">
        <w:rPr>
          <w:rFonts w:asciiTheme="minorHAnsi" w:hAnsiTheme="minorHAnsi" w:cstheme="minorHAnsi"/>
        </w:rPr>
        <w:t xml:space="preserve"> </w:t>
      </w:r>
      <w:proofErr w:type="spellStart"/>
      <w:r w:rsidRPr="001408AF">
        <w:rPr>
          <w:rFonts w:asciiTheme="minorHAnsi" w:hAnsiTheme="minorHAnsi" w:cstheme="minorHAnsi"/>
        </w:rPr>
        <w:t>badan</w:t>
      </w:r>
      <w:proofErr w:type="spellEnd"/>
      <w:r w:rsidRPr="001408AF">
        <w:rPr>
          <w:rFonts w:asciiTheme="minorHAnsi" w:hAnsiTheme="minorHAnsi" w:cstheme="minorHAnsi"/>
        </w:rPr>
        <w:t xml:space="preserve"> normal yang </w:t>
      </w:r>
      <w:proofErr w:type="spellStart"/>
      <w:r w:rsidRPr="001408AF">
        <w:rPr>
          <w:rFonts w:asciiTheme="minorHAnsi" w:hAnsiTheme="minorHAnsi" w:cstheme="minorHAnsi"/>
        </w:rPr>
        <w:t>dipilih</w:t>
      </w:r>
      <w:proofErr w:type="spellEnd"/>
      <w:r w:rsidRPr="001408AF">
        <w:rPr>
          <w:rFonts w:asciiTheme="minorHAnsi" w:hAnsiTheme="minorHAnsi" w:cstheme="minorHAnsi"/>
        </w:rPr>
        <w:t xml:space="preserve"> </w:t>
      </w:r>
      <w:proofErr w:type="spellStart"/>
      <w:r w:rsidRPr="001408AF">
        <w:rPr>
          <w:rFonts w:asciiTheme="minorHAnsi" w:hAnsiTheme="minorHAnsi" w:cstheme="minorHAnsi"/>
        </w:rPr>
        <w:t>dengan</w:t>
      </w:r>
      <w:proofErr w:type="spellEnd"/>
      <w:r w:rsidRPr="001408AF">
        <w:rPr>
          <w:rFonts w:asciiTheme="minorHAnsi" w:hAnsiTheme="minorHAnsi" w:cstheme="minorHAnsi"/>
        </w:rPr>
        <w:t xml:space="preserve"> </w:t>
      </w:r>
      <w:proofErr w:type="spellStart"/>
      <w:r w:rsidRPr="001408AF">
        <w:rPr>
          <w:rFonts w:asciiTheme="minorHAnsi" w:hAnsiTheme="minorHAnsi" w:cstheme="minorHAnsi"/>
        </w:rPr>
        <w:t>uji</w:t>
      </w:r>
      <w:proofErr w:type="spellEnd"/>
      <w:r w:rsidRPr="001408AF">
        <w:rPr>
          <w:rFonts w:asciiTheme="minorHAnsi" w:hAnsiTheme="minorHAnsi" w:cstheme="minorHAnsi"/>
        </w:rPr>
        <w:t xml:space="preserve"> </w:t>
      </w:r>
      <w:proofErr w:type="spellStart"/>
      <w:r w:rsidRPr="001408AF">
        <w:rPr>
          <w:rFonts w:asciiTheme="minorHAnsi" w:hAnsiTheme="minorHAnsi" w:cstheme="minorHAnsi"/>
        </w:rPr>
        <w:t>hipotesis</w:t>
      </w:r>
      <w:proofErr w:type="spellEnd"/>
      <w:r w:rsidRPr="001408AF">
        <w:rPr>
          <w:rFonts w:asciiTheme="minorHAnsi" w:hAnsiTheme="minorHAnsi" w:cstheme="minorHAnsi"/>
        </w:rPr>
        <w:t xml:space="preserve"> </w:t>
      </w:r>
      <w:proofErr w:type="spellStart"/>
      <w:r w:rsidRPr="001408AF">
        <w:rPr>
          <w:rFonts w:asciiTheme="minorHAnsi" w:hAnsiTheme="minorHAnsi" w:cstheme="minorHAnsi"/>
        </w:rPr>
        <w:t>perbedaan</w:t>
      </w:r>
      <w:proofErr w:type="spellEnd"/>
      <w:r w:rsidRPr="001408AF">
        <w:rPr>
          <w:rFonts w:asciiTheme="minorHAnsi" w:hAnsiTheme="minorHAnsi" w:cstheme="minorHAnsi"/>
        </w:rPr>
        <w:t xml:space="preserve"> 2 </w:t>
      </w:r>
      <w:proofErr w:type="spellStart"/>
      <w:r w:rsidRPr="001408AF">
        <w:rPr>
          <w:rFonts w:asciiTheme="minorHAnsi" w:hAnsiTheme="minorHAnsi" w:cstheme="minorHAnsi"/>
        </w:rPr>
        <w:t>proporsi</w:t>
      </w:r>
      <w:proofErr w:type="spellEnd"/>
      <w:r w:rsidRPr="001408AF">
        <w:rPr>
          <w:rFonts w:asciiTheme="minorHAnsi" w:hAnsiTheme="minorHAnsi" w:cstheme="minorHAnsi"/>
          <w:i/>
        </w:rPr>
        <w:t xml:space="preserve">. </w:t>
      </w:r>
      <w:proofErr w:type="spellStart"/>
      <w:r w:rsidRPr="001408AF">
        <w:rPr>
          <w:rFonts w:asciiTheme="minorHAnsi" w:hAnsiTheme="minorHAnsi" w:cstheme="minorHAnsi"/>
        </w:rPr>
        <w:t>Penelitian</w:t>
      </w:r>
      <w:proofErr w:type="spellEnd"/>
      <w:r w:rsidRPr="001408AF">
        <w:rPr>
          <w:rFonts w:asciiTheme="minorHAnsi" w:hAnsiTheme="minorHAnsi" w:cstheme="minorHAnsi"/>
        </w:rPr>
        <w:t xml:space="preserve"> </w:t>
      </w:r>
      <w:proofErr w:type="spellStart"/>
      <w:r w:rsidRPr="001408AF">
        <w:rPr>
          <w:rFonts w:asciiTheme="minorHAnsi" w:hAnsiTheme="minorHAnsi" w:cstheme="minorHAnsi"/>
        </w:rPr>
        <w:t>menggunakan</w:t>
      </w:r>
      <w:proofErr w:type="spellEnd"/>
      <w:r w:rsidRPr="001408AF">
        <w:rPr>
          <w:rFonts w:asciiTheme="minorHAnsi" w:hAnsiTheme="minorHAnsi" w:cstheme="minorHAnsi"/>
        </w:rPr>
        <w:t xml:space="preserve"> </w:t>
      </w:r>
      <w:proofErr w:type="spellStart"/>
      <w:r w:rsidRPr="001408AF">
        <w:rPr>
          <w:rFonts w:asciiTheme="minorHAnsi" w:hAnsiTheme="minorHAnsi" w:cstheme="minorHAnsi"/>
        </w:rPr>
        <w:t>timbangan</w:t>
      </w:r>
      <w:proofErr w:type="spellEnd"/>
      <w:r w:rsidRPr="001408AF">
        <w:rPr>
          <w:rFonts w:asciiTheme="minorHAnsi" w:hAnsiTheme="minorHAnsi" w:cstheme="minorHAnsi"/>
        </w:rPr>
        <w:t xml:space="preserve"> </w:t>
      </w:r>
      <w:proofErr w:type="spellStart"/>
      <w:r w:rsidRPr="001408AF">
        <w:rPr>
          <w:rFonts w:asciiTheme="minorHAnsi" w:hAnsiTheme="minorHAnsi" w:cstheme="minorHAnsi"/>
        </w:rPr>
        <w:t>injak</w:t>
      </w:r>
      <w:proofErr w:type="spellEnd"/>
      <w:r w:rsidRPr="001408AF">
        <w:rPr>
          <w:rFonts w:asciiTheme="minorHAnsi" w:hAnsiTheme="minorHAnsi" w:cstheme="minorHAnsi"/>
        </w:rPr>
        <w:t xml:space="preserve"> </w:t>
      </w:r>
      <w:proofErr w:type="spellStart"/>
      <w:r w:rsidRPr="001408AF">
        <w:rPr>
          <w:rFonts w:asciiTheme="minorHAnsi" w:hAnsiTheme="minorHAnsi" w:cstheme="minorHAnsi"/>
        </w:rPr>
        <w:t>pegas</w:t>
      </w:r>
      <w:proofErr w:type="spellEnd"/>
      <w:r w:rsidRPr="001408AF">
        <w:rPr>
          <w:rFonts w:asciiTheme="minorHAnsi" w:hAnsiTheme="minorHAnsi" w:cstheme="minorHAnsi"/>
        </w:rPr>
        <w:t xml:space="preserve">, </w:t>
      </w:r>
      <w:proofErr w:type="spellStart"/>
      <w:r w:rsidRPr="001408AF">
        <w:rPr>
          <w:rFonts w:asciiTheme="minorHAnsi" w:hAnsiTheme="minorHAnsi" w:cstheme="minorHAnsi"/>
          <w:i/>
        </w:rPr>
        <w:t>microtoise</w:t>
      </w:r>
      <w:proofErr w:type="spellEnd"/>
      <w:r w:rsidRPr="001408AF">
        <w:rPr>
          <w:rFonts w:asciiTheme="minorHAnsi" w:hAnsiTheme="minorHAnsi" w:cstheme="minorHAnsi"/>
        </w:rPr>
        <w:t xml:space="preserve">, </w:t>
      </w:r>
      <w:proofErr w:type="spellStart"/>
      <w:r w:rsidRPr="001408AF">
        <w:rPr>
          <w:rFonts w:asciiTheme="minorHAnsi" w:hAnsiTheme="minorHAnsi" w:cstheme="minorHAnsi"/>
        </w:rPr>
        <w:t>dan</w:t>
      </w:r>
      <w:proofErr w:type="spellEnd"/>
      <w:r w:rsidRPr="001408AF">
        <w:rPr>
          <w:rFonts w:asciiTheme="minorHAnsi" w:hAnsiTheme="minorHAnsi" w:cstheme="minorHAnsi"/>
        </w:rPr>
        <w:t xml:space="preserve"> </w:t>
      </w:r>
      <w:proofErr w:type="spellStart"/>
      <w:r w:rsidRPr="001408AF">
        <w:rPr>
          <w:rFonts w:asciiTheme="minorHAnsi" w:hAnsiTheme="minorHAnsi" w:cstheme="minorHAnsi"/>
        </w:rPr>
        <w:t>kuesioner</w:t>
      </w:r>
      <w:proofErr w:type="spellEnd"/>
      <w:r w:rsidRPr="001408AF">
        <w:rPr>
          <w:rFonts w:asciiTheme="minorHAnsi" w:hAnsiTheme="minorHAnsi" w:cstheme="minorHAnsi"/>
        </w:rPr>
        <w:t xml:space="preserve">. </w:t>
      </w:r>
      <w:proofErr w:type="spellStart"/>
      <w:r w:rsidRPr="001408AF">
        <w:rPr>
          <w:rFonts w:asciiTheme="minorHAnsi" w:hAnsiTheme="minorHAnsi" w:cstheme="minorHAnsi"/>
        </w:rPr>
        <w:t>Hasil</w:t>
      </w:r>
      <w:proofErr w:type="spellEnd"/>
      <w:r w:rsidRPr="001408AF">
        <w:rPr>
          <w:rFonts w:asciiTheme="minorHAnsi" w:hAnsiTheme="minorHAnsi" w:cstheme="minorHAnsi"/>
        </w:rPr>
        <w:t xml:space="preserve"> </w:t>
      </w:r>
      <w:proofErr w:type="spellStart"/>
      <w:r w:rsidRPr="001408AF">
        <w:rPr>
          <w:rFonts w:asciiTheme="minorHAnsi" w:hAnsiTheme="minorHAnsi" w:cstheme="minorHAnsi"/>
        </w:rPr>
        <w:t>uji</w:t>
      </w:r>
      <w:proofErr w:type="spellEnd"/>
      <w:r w:rsidRPr="001408AF">
        <w:rPr>
          <w:rFonts w:asciiTheme="minorHAnsi" w:hAnsiTheme="minorHAnsi" w:cstheme="minorHAnsi"/>
        </w:rPr>
        <w:t xml:space="preserve"> </w:t>
      </w:r>
      <w:proofErr w:type="spellStart"/>
      <w:r w:rsidRPr="001408AF">
        <w:rPr>
          <w:rFonts w:asciiTheme="minorHAnsi" w:hAnsiTheme="minorHAnsi" w:cstheme="minorHAnsi"/>
        </w:rPr>
        <w:t>korelasi</w:t>
      </w:r>
      <w:proofErr w:type="spellEnd"/>
      <w:r w:rsidRPr="001408AF">
        <w:rPr>
          <w:rFonts w:asciiTheme="minorHAnsi" w:hAnsiTheme="minorHAnsi" w:cstheme="minorHAnsi"/>
        </w:rPr>
        <w:t xml:space="preserve"> </w:t>
      </w:r>
      <w:r w:rsidRPr="001408AF">
        <w:rPr>
          <w:rFonts w:asciiTheme="minorHAnsi" w:hAnsiTheme="minorHAnsi" w:cstheme="minorHAnsi"/>
          <w:i/>
        </w:rPr>
        <w:t xml:space="preserve">Spearman </w:t>
      </w:r>
      <w:proofErr w:type="spellStart"/>
      <w:r w:rsidRPr="001408AF">
        <w:rPr>
          <w:rFonts w:asciiTheme="minorHAnsi" w:hAnsiTheme="minorHAnsi" w:cstheme="minorHAnsi"/>
        </w:rPr>
        <w:t>menunjukkan</w:t>
      </w:r>
      <w:proofErr w:type="spellEnd"/>
      <w:r w:rsidRPr="001408AF">
        <w:rPr>
          <w:rFonts w:asciiTheme="minorHAnsi" w:hAnsiTheme="minorHAnsi" w:cstheme="minorHAnsi"/>
        </w:rPr>
        <w:t xml:space="preserve"> </w:t>
      </w:r>
      <w:proofErr w:type="spellStart"/>
      <w:r w:rsidRPr="001408AF">
        <w:rPr>
          <w:rFonts w:asciiTheme="minorHAnsi" w:hAnsiTheme="minorHAnsi" w:cstheme="minorHAnsi"/>
          <w:i/>
        </w:rPr>
        <w:t>significancy</w:t>
      </w:r>
      <w:proofErr w:type="spellEnd"/>
      <w:r w:rsidRPr="001408AF">
        <w:rPr>
          <w:rFonts w:asciiTheme="minorHAnsi" w:hAnsiTheme="minorHAnsi" w:cstheme="minorHAnsi"/>
        </w:rPr>
        <w:t xml:space="preserve"> </w:t>
      </w:r>
      <w:proofErr w:type="spellStart"/>
      <w:r w:rsidRPr="001408AF">
        <w:rPr>
          <w:rFonts w:asciiTheme="minorHAnsi" w:hAnsiTheme="minorHAnsi" w:cstheme="minorHAnsi"/>
        </w:rPr>
        <w:t>sebesar</w:t>
      </w:r>
      <w:proofErr w:type="spellEnd"/>
      <w:r w:rsidRPr="001408AF">
        <w:rPr>
          <w:rFonts w:asciiTheme="minorHAnsi" w:hAnsiTheme="minorHAnsi" w:cstheme="minorHAnsi"/>
        </w:rPr>
        <w:t xml:space="preserve"> 0,000 </w:t>
      </w:r>
      <w:proofErr w:type="spellStart"/>
      <w:r w:rsidRPr="001408AF">
        <w:rPr>
          <w:rFonts w:asciiTheme="minorHAnsi" w:hAnsiTheme="minorHAnsi" w:cstheme="minorHAnsi"/>
        </w:rPr>
        <w:t>dengan</w:t>
      </w:r>
      <w:proofErr w:type="spellEnd"/>
      <w:r w:rsidRPr="001408AF">
        <w:rPr>
          <w:rFonts w:asciiTheme="minorHAnsi" w:hAnsiTheme="minorHAnsi" w:cstheme="minorHAnsi"/>
        </w:rPr>
        <w:t xml:space="preserve"> </w:t>
      </w:r>
      <w:r w:rsidRPr="001408AF">
        <w:rPr>
          <w:rFonts w:asciiTheme="minorHAnsi" w:hAnsiTheme="minorHAnsi" w:cstheme="minorHAnsi"/>
          <w:i/>
        </w:rPr>
        <w:t xml:space="preserve">value </w:t>
      </w:r>
      <w:proofErr w:type="spellStart"/>
      <w:r w:rsidRPr="001408AF">
        <w:rPr>
          <w:rFonts w:asciiTheme="minorHAnsi" w:hAnsiTheme="minorHAnsi" w:cstheme="minorHAnsi"/>
        </w:rPr>
        <w:t>sebesar</w:t>
      </w:r>
      <w:proofErr w:type="spellEnd"/>
      <w:r w:rsidRPr="001408AF">
        <w:rPr>
          <w:rFonts w:asciiTheme="minorHAnsi" w:hAnsiTheme="minorHAnsi" w:cstheme="minorHAnsi"/>
        </w:rPr>
        <w:t xml:space="preserve"> 0.589. </w:t>
      </w:r>
      <w:proofErr w:type="spellStart"/>
      <w:r w:rsidRPr="001408AF">
        <w:rPr>
          <w:rFonts w:asciiTheme="minorHAnsi" w:hAnsiTheme="minorHAnsi" w:cstheme="minorHAnsi"/>
        </w:rPr>
        <w:t>Terdapat</w:t>
      </w:r>
      <w:proofErr w:type="spellEnd"/>
      <w:r w:rsidRPr="001408AF">
        <w:rPr>
          <w:rFonts w:asciiTheme="minorHAnsi" w:hAnsiTheme="minorHAnsi" w:cstheme="minorHAnsi"/>
        </w:rPr>
        <w:t xml:space="preserve"> 14 (82.4%) </w:t>
      </w:r>
      <w:proofErr w:type="spellStart"/>
      <w:r w:rsidRPr="001408AF">
        <w:rPr>
          <w:rFonts w:asciiTheme="minorHAnsi" w:hAnsiTheme="minorHAnsi" w:cstheme="minorHAnsi"/>
        </w:rPr>
        <w:t>anak</w:t>
      </w:r>
      <w:proofErr w:type="spellEnd"/>
      <w:r w:rsidRPr="001408AF">
        <w:rPr>
          <w:rFonts w:asciiTheme="minorHAnsi" w:hAnsiTheme="minorHAnsi" w:cstheme="minorHAnsi"/>
        </w:rPr>
        <w:t xml:space="preserve"> </w:t>
      </w:r>
      <w:proofErr w:type="spellStart"/>
      <w:r w:rsidRPr="001408AF">
        <w:rPr>
          <w:rFonts w:asciiTheme="minorHAnsi" w:hAnsiTheme="minorHAnsi" w:cstheme="minorHAnsi"/>
        </w:rPr>
        <w:t>obesitas</w:t>
      </w:r>
      <w:proofErr w:type="spellEnd"/>
      <w:r w:rsidRPr="001408AF">
        <w:rPr>
          <w:rFonts w:asciiTheme="minorHAnsi" w:hAnsiTheme="minorHAnsi" w:cstheme="minorHAnsi"/>
        </w:rPr>
        <w:t xml:space="preserve"> </w:t>
      </w:r>
      <w:proofErr w:type="spellStart"/>
      <w:r w:rsidRPr="001408AF">
        <w:rPr>
          <w:rFonts w:asciiTheme="minorHAnsi" w:hAnsiTheme="minorHAnsi" w:cstheme="minorHAnsi"/>
        </w:rPr>
        <w:t>sering</w:t>
      </w:r>
      <w:proofErr w:type="spellEnd"/>
      <w:r w:rsidRPr="001408AF">
        <w:rPr>
          <w:rFonts w:asciiTheme="minorHAnsi" w:hAnsiTheme="minorHAnsi" w:cstheme="minorHAnsi"/>
        </w:rPr>
        <w:t xml:space="preserve"> </w:t>
      </w:r>
      <w:proofErr w:type="spellStart"/>
      <w:r w:rsidRPr="001408AF">
        <w:rPr>
          <w:rFonts w:asciiTheme="minorHAnsi" w:hAnsiTheme="minorHAnsi" w:cstheme="minorHAnsi"/>
        </w:rPr>
        <w:t>melakukan</w:t>
      </w:r>
      <w:proofErr w:type="spellEnd"/>
      <w:r w:rsidRPr="001408AF">
        <w:rPr>
          <w:rFonts w:asciiTheme="minorHAnsi" w:hAnsiTheme="minorHAnsi" w:cstheme="minorHAnsi"/>
        </w:rPr>
        <w:t xml:space="preserve"> </w:t>
      </w:r>
      <w:r w:rsidRPr="001408AF">
        <w:rPr>
          <w:rFonts w:asciiTheme="minorHAnsi" w:hAnsiTheme="minorHAnsi" w:cstheme="minorHAnsi"/>
          <w:i/>
        </w:rPr>
        <w:t xml:space="preserve">sedentary </w:t>
      </w:r>
      <w:proofErr w:type="spellStart"/>
      <w:r w:rsidRPr="001408AF">
        <w:rPr>
          <w:rFonts w:asciiTheme="minorHAnsi" w:hAnsiTheme="minorHAnsi" w:cstheme="minorHAnsi"/>
          <w:i/>
        </w:rPr>
        <w:t>behaviour</w:t>
      </w:r>
      <w:proofErr w:type="spellEnd"/>
      <w:r w:rsidRPr="001408AF">
        <w:rPr>
          <w:rFonts w:asciiTheme="minorHAnsi" w:hAnsiTheme="minorHAnsi" w:cstheme="minorHAnsi"/>
        </w:rPr>
        <w:t xml:space="preserve">  </w:t>
      </w:r>
      <w:proofErr w:type="spellStart"/>
      <w:r w:rsidRPr="001408AF">
        <w:rPr>
          <w:rFonts w:asciiTheme="minorHAnsi" w:hAnsiTheme="minorHAnsi" w:cstheme="minorHAnsi"/>
        </w:rPr>
        <w:t>dan</w:t>
      </w:r>
      <w:proofErr w:type="spellEnd"/>
      <w:r w:rsidRPr="001408AF">
        <w:rPr>
          <w:rFonts w:asciiTheme="minorHAnsi" w:hAnsiTheme="minorHAnsi" w:cstheme="minorHAnsi"/>
        </w:rPr>
        <w:t xml:space="preserve"> 4 (23.5%) </w:t>
      </w:r>
      <w:proofErr w:type="spellStart"/>
      <w:r w:rsidRPr="001408AF">
        <w:rPr>
          <w:rFonts w:asciiTheme="minorHAnsi" w:hAnsiTheme="minorHAnsi" w:cstheme="minorHAnsi"/>
        </w:rPr>
        <w:t>pada</w:t>
      </w:r>
      <w:proofErr w:type="spellEnd"/>
      <w:r w:rsidRPr="001408AF">
        <w:rPr>
          <w:rFonts w:asciiTheme="minorHAnsi" w:hAnsiTheme="minorHAnsi" w:cstheme="minorHAnsi"/>
        </w:rPr>
        <w:t xml:space="preserve"> </w:t>
      </w:r>
      <w:proofErr w:type="spellStart"/>
      <w:r w:rsidRPr="001408AF">
        <w:rPr>
          <w:rFonts w:asciiTheme="minorHAnsi" w:hAnsiTheme="minorHAnsi" w:cstheme="minorHAnsi"/>
        </w:rPr>
        <w:t>anak</w:t>
      </w:r>
      <w:proofErr w:type="spellEnd"/>
      <w:r w:rsidRPr="001408AF">
        <w:rPr>
          <w:rFonts w:asciiTheme="minorHAnsi" w:hAnsiTheme="minorHAnsi" w:cstheme="minorHAnsi"/>
        </w:rPr>
        <w:t xml:space="preserve"> </w:t>
      </w:r>
      <w:proofErr w:type="spellStart"/>
      <w:r w:rsidRPr="001408AF">
        <w:rPr>
          <w:rFonts w:asciiTheme="minorHAnsi" w:hAnsiTheme="minorHAnsi" w:cstheme="minorHAnsi"/>
        </w:rPr>
        <w:t>berat</w:t>
      </w:r>
      <w:proofErr w:type="spellEnd"/>
      <w:r w:rsidRPr="001408AF">
        <w:rPr>
          <w:rFonts w:asciiTheme="minorHAnsi" w:hAnsiTheme="minorHAnsi" w:cstheme="minorHAnsi"/>
        </w:rPr>
        <w:t xml:space="preserve"> </w:t>
      </w:r>
      <w:proofErr w:type="spellStart"/>
      <w:r w:rsidRPr="001408AF">
        <w:rPr>
          <w:rFonts w:asciiTheme="minorHAnsi" w:hAnsiTheme="minorHAnsi" w:cstheme="minorHAnsi"/>
        </w:rPr>
        <w:t>badan</w:t>
      </w:r>
      <w:proofErr w:type="spellEnd"/>
      <w:r w:rsidRPr="001408AF">
        <w:rPr>
          <w:rFonts w:asciiTheme="minorHAnsi" w:hAnsiTheme="minorHAnsi" w:cstheme="minorHAnsi"/>
        </w:rPr>
        <w:t xml:space="preserve"> normal </w:t>
      </w:r>
      <w:proofErr w:type="spellStart"/>
      <w:r w:rsidRPr="001408AF">
        <w:rPr>
          <w:rFonts w:asciiTheme="minorHAnsi" w:hAnsiTheme="minorHAnsi" w:cstheme="minorHAnsi"/>
        </w:rPr>
        <w:t>dengan</w:t>
      </w:r>
      <w:proofErr w:type="spellEnd"/>
      <w:r w:rsidRPr="001408AF">
        <w:rPr>
          <w:rFonts w:asciiTheme="minorHAnsi" w:hAnsiTheme="minorHAnsi" w:cstheme="minorHAnsi"/>
        </w:rPr>
        <w:t xml:space="preserve"> total rata-rata </w:t>
      </w:r>
      <w:proofErr w:type="spellStart"/>
      <w:r w:rsidRPr="001408AF">
        <w:rPr>
          <w:rFonts w:asciiTheme="minorHAnsi" w:hAnsiTheme="minorHAnsi" w:cstheme="minorHAnsi"/>
        </w:rPr>
        <w:t>keduanya</w:t>
      </w:r>
      <w:proofErr w:type="spellEnd"/>
      <w:r w:rsidRPr="001408AF">
        <w:rPr>
          <w:rFonts w:asciiTheme="minorHAnsi" w:hAnsiTheme="minorHAnsi" w:cstheme="minorHAnsi"/>
        </w:rPr>
        <w:t xml:space="preserve"> 8.5359±1.05233 jam/</w:t>
      </w:r>
      <w:proofErr w:type="spellStart"/>
      <w:r w:rsidRPr="001408AF">
        <w:rPr>
          <w:rFonts w:asciiTheme="minorHAnsi" w:hAnsiTheme="minorHAnsi" w:cstheme="minorHAnsi"/>
        </w:rPr>
        <w:t>minggu</w:t>
      </w:r>
      <w:proofErr w:type="spellEnd"/>
      <w:r w:rsidRPr="001408AF">
        <w:rPr>
          <w:rFonts w:asciiTheme="minorHAnsi" w:hAnsiTheme="minorHAnsi" w:cstheme="minorHAnsi"/>
        </w:rPr>
        <w:t xml:space="preserve">. Hal </w:t>
      </w:r>
      <w:proofErr w:type="spellStart"/>
      <w:r w:rsidRPr="001408AF">
        <w:rPr>
          <w:rFonts w:asciiTheme="minorHAnsi" w:hAnsiTheme="minorHAnsi" w:cstheme="minorHAnsi"/>
        </w:rPr>
        <w:t>ini</w:t>
      </w:r>
      <w:proofErr w:type="spellEnd"/>
      <w:r w:rsidRPr="001408AF">
        <w:rPr>
          <w:rFonts w:asciiTheme="minorHAnsi" w:hAnsiTheme="minorHAnsi" w:cstheme="minorHAnsi"/>
        </w:rPr>
        <w:t xml:space="preserve"> </w:t>
      </w:r>
      <w:proofErr w:type="spellStart"/>
      <w:r w:rsidRPr="001408AF">
        <w:rPr>
          <w:rFonts w:asciiTheme="minorHAnsi" w:hAnsiTheme="minorHAnsi" w:cstheme="minorHAnsi"/>
        </w:rPr>
        <w:t>menunjukkan</w:t>
      </w:r>
      <w:proofErr w:type="spellEnd"/>
      <w:r w:rsidRPr="001408AF">
        <w:rPr>
          <w:rFonts w:asciiTheme="minorHAnsi" w:hAnsiTheme="minorHAnsi" w:cstheme="minorHAnsi"/>
        </w:rPr>
        <w:t xml:space="preserve"> </w:t>
      </w:r>
      <w:proofErr w:type="spellStart"/>
      <w:r w:rsidRPr="001408AF">
        <w:rPr>
          <w:rFonts w:asciiTheme="minorHAnsi" w:hAnsiTheme="minorHAnsi" w:cstheme="minorHAnsi"/>
        </w:rPr>
        <w:t>bahwa</w:t>
      </w:r>
      <w:proofErr w:type="spellEnd"/>
      <w:r w:rsidRPr="001408AF">
        <w:rPr>
          <w:rFonts w:asciiTheme="minorHAnsi" w:hAnsiTheme="minorHAnsi" w:cstheme="minorHAnsi"/>
        </w:rPr>
        <w:t xml:space="preserve"> </w:t>
      </w:r>
      <w:proofErr w:type="spellStart"/>
      <w:r w:rsidRPr="001408AF">
        <w:rPr>
          <w:rFonts w:asciiTheme="minorHAnsi" w:hAnsiTheme="minorHAnsi" w:cstheme="minorHAnsi"/>
        </w:rPr>
        <w:t>anak</w:t>
      </w:r>
      <w:proofErr w:type="spellEnd"/>
      <w:r w:rsidRPr="001408AF">
        <w:rPr>
          <w:rFonts w:asciiTheme="minorHAnsi" w:hAnsiTheme="minorHAnsi" w:cstheme="minorHAnsi"/>
        </w:rPr>
        <w:t xml:space="preserve"> </w:t>
      </w:r>
      <w:proofErr w:type="spellStart"/>
      <w:r w:rsidRPr="001408AF">
        <w:rPr>
          <w:rFonts w:asciiTheme="minorHAnsi" w:hAnsiTheme="minorHAnsi" w:cstheme="minorHAnsi"/>
        </w:rPr>
        <w:t>obesitas</w:t>
      </w:r>
      <w:proofErr w:type="spellEnd"/>
      <w:r w:rsidRPr="001408AF">
        <w:rPr>
          <w:rFonts w:asciiTheme="minorHAnsi" w:hAnsiTheme="minorHAnsi" w:cstheme="minorHAnsi"/>
        </w:rPr>
        <w:t xml:space="preserve"> </w:t>
      </w:r>
      <w:proofErr w:type="spellStart"/>
      <w:r w:rsidRPr="001408AF">
        <w:rPr>
          <w:rFonts w:asciiTheme="minorHAnsi" w:hAnsiTheme="minorHAnsi" w:cstheme="minorHAnsi"/>
        </w:rPr>
        <w:t>lebih</w:t>
      </w:r>
      <w:proofErr w:type="spellEnd"/>
      <w:r w:rsidRPr="001408AF">
        <w:rPr>
          <w:rFonts w:asciiTheme="minorHAnsi" w:hAnsiTheme="minorHAnsi" w:cstheme="minorHAnsi"/>
        </w:rPr>
        <w:t xml:space="preserve"> </w:t>
      </w:r>
      <w:proofErr w:type="spellStart"/>
      <w:r w:rsidRPr="001408AF">
        <w:rPr>
          <w:rFonts w:asciiTheme="minorHAnsi" w:hAnsiTheme="minorHAnsi" w:cstheme="minorHAnsi"/>
        </w:rPr>
        <w:t>sering</w:t>
      </w:r>
      <w:proofErr w:type="spellEnd"/>
      <w:r w:rsidRPr="001408AF">
        <w:rPr>
          <w:rFonts w:asciiTheme="minorHAnsi" w:hAnsiTheme="minorHAnsi" w:cstheme="minorHAnsi"/>
        </w:rPr>
        <w:t xml:space="preserve"> </w:t>
      </w:r>
      <w:proofErr w:type="spellStart"/>
      <w:r w:rsidRPr="001408AF">
        <w:rPr>
          <w:rFonts w:asciiTheme="minorHAnsi" w:hAnsiTheme="minorHAnsi" w:cstheme="minorHAnsi"/>
        </w:rPr>
        <w:t>melakukan</w:t>
      </w:r>
      <w:proofErr w:type="spellEnd"/>
      <w:r w:rsidRPr="001408AF">
        <w:rPr>
          <w:rFonts w:asciiTheme="minorHAnsi" w:hAnsiTheme="minorHAnsi" w:cstheme="minorHAnsi"/>
        </w:rPr>
        <w:t xml:space="preserve"> </w:t>
      </w:r>
      <w:r w:rsidRPr="001408AF">
        <w:rPr>
          <w:rFonts w:asciiTheme="minorHAnsi" w:hAnsiTheme="minorHAnsi" w:cstheme="minorHAnsi"/>
          <w:i/>
        </w:rPr>
        <w:t xml:space="preserve">sedentary </w:t>
      </w:r>
      <w:proofErr w:type="spellStart"/>
      <w:r w:rsidRPr="001408AF">
        <w:rPr>
          <w:rFonts w:asciiTheme="minorHAnsi" w:hAnsiTheme="minorHAnsi" w:cstheme="minorHAnsi"/>
          <w:i/>
        </w:rPr>
        <w:t>behaviour</w:t>
      </w:r>
      <w:proofErr w:type="spellEnd"/>
      <w:r w:rsidRPr="001408AF">
        <w:rPr>
          <w:rFonts w:asciiTheme="minorHAnsi" w:hAnsiTheme="minorHAnsi" w:cstheme="minorHAnsi"/>
        </w:rPr>
        <w:t xml:space="preserve"> </w:t>
      </w:r>
      <w:proofErr w:type="spellStart"/>
      <w:r w:rsidRPr="001408AF">
        <w:rPr>
          <w:rFonts w:asciiTheme="minorHAnsi" w:hAnsiTheme="minorHAnsi" w:cstheme="minorHAnsi"/>
        </w:rPr>
        <w:t>dibandingkan</w:t>
      </w:r>
      <w:proofErr w:type="spellEnd"/>
      <w:r w:rsidRPr="001408AF">
        <w:rPr>
          <w:rFonts w:asciiTheme="minorHAnsi" w:hAnsiTheme="minorHAnsi" w:cstheme="minorHAnsi"/>
        </w:rPr>
        <w:t xml:space="preserve"> </w:t>
      </w:r>
      <w:proofErr w:type="spellStart"/>
      <w:r w:rsidRPr="001408AF">
        <w:rPr>
          <w:rFonts w:asciiTheme="minorHAnsi" w:hAnsiTheme="minorHAnsi" w:cstheme="minorHAnsi"/>
        </w:rPr>
        <w:t>dengan</w:t>
      </w:r>
      <w:proofErr w:type="spellEnd"/>
      <w:r w:rsidRPr="001408AF">
        <w:rPr>
          <w:rFonts w:asciiTheme="minorHAnsi" w:hAnsiTheme="minorHAnsi" w:cstheme="minorHAnsi"/>
        </w:rPr>
        <w:t xml:space="preserve"> </w:t>
      </w:r>
      <w:proofErr w:type="spellStart"/>
      <w:r w:rsidRPr="001408AF">
        <w:rPr>
          <w:rFonts w:asciiTheme="minorHAnsi" w:hAnsiTheme="minorHAnsi" w:cstheme="minorHAnsi"/>
        </w:rPr>
        <w:t>anak</w:t>
      </w:r>
      <w:proofErr w:type="spellEnd"/>
      <w:r w:rsidRPr="001408AF">
        <w:rPr>
          <w:rFonts w:asciiTheme="minorHAnsi" w:hAnsiTheme="minorHAnsi" w:cstheme="minorHAnsi"/>
        </w:rPr>
        <w:t xml:space="preserve"> </w:t>
      </w:r>
      <w:proofErr w:type="spellStart"/>
      <w:r w:rsidRPr="001408AF">
        <w:rPr>
          <w:rFonts w:asciiTheme="minorHAnsi" w:hAnsiTheme="minorHAnsi" w:cstheme="minorHAnsi"/>
        </w:rPr>
        <w:t>berat</w:t>
      </w:r>
      <w:proofErr w:type="spellEnd"/>
      <w:r w:rsidRPr="001408AF">
        <w:rPr>
          <w:rFonts w:asciiTheme="minorHAnsi" w:hAnsiTheme="minorHAnsi" w:cstheme="minorHAnsi"/>
        </w:rPr>
        <w:t xml:space="preserve"> </w:t>
      </w:r>
      <w:proofErr w:type="spellStart"/>
      <w:r w:rsidRPr="001408AF">
        <w:rPr>
          <w:rFonts w:asciiTheme="minorHAnsi" w:hAnsiTheme="minorHAnsi" w:cstheme="minorHAnsi"/>
        </w:rPr>
        <w:t>badan</w:t>
      </w:r>
      <w:proofErr w:type="spellEnd"/>
      <w:r w:rsidRPr="001408AF">
        <w:rPr>
          <w:rFonts w:asciiTheme="minorHAnsi" w:hAnsiTheme="minorHAnsi" w:cstheme="minorHAnsi"/>
        </w:rPr>
        <w:t xml:space="preserve"> normal </w:t>
      </w:r>
      <w:proofErr w:type="spellStart"/>
      <w:r w:rsidRPr="001408AF">
        <w:rPr>
          <w:rFonts w:asciiTheme="minorHAnsi" w:hAnsiTheme="minorHAnsi" w:cstheme="minorHAnsi"/>
        </w:rPr>
        <w:t>dengan</w:t>
      </w:r>
      <w:proofErr w:type="spellEnd"/>
      <w:r w:rsidRPr="001408AF">
        <w:rPr>
          <w:rFonts w:asciiTheme="minorHAnsi" w:hAnsiTheme="minorHAnsi" w:cstheme="minorHAnsi"/>
        </w:rPr>
        <w:t xml:space="preserve"> </w:t>
      </w:r>
      <w:proofErr w:type="spellStart"/>
      <w:r w:rsidRPr="001408AF">
        <w:rPr>
          <w:rFonts w:asciiTheme="minorHAnsi" w:hAnsiTheme="minorHAnsi" w:cstheme="minorHAnsi"/>
        </w:rPr>
        <w:t>nilai</w:t>
      </w:r>
      <w:proofErr w:type="spellEnd"/>
      <w:r w:rsidRPr="001408AF">
        <w:rPr>
          <w:rFonts w:asciiTheme="minorHAnsi" w:hAnsiTheme="minorHAnsi" w:cstheme="minorHAnsi"/>
        </w:rPr>
        <w:t xml:space="preserve"> </w:t>
      </w:r>
      <w:proofErr w:type="spellStart"/>
      <w:r w:rsidRPr="001408AF">
        <w:rPr>
          <w:rFonts w:asciiTheme="minorHAnsi" w:hAnsiTheme="minorHAnsi" w:cstheme="minorHAnsi"/>
        </w:rPr>
        <w:t>efektivitas</w:t>
      </w:r>
      <w:proofErr w:type="spellEnd"/>
      <w:r w:rsidRPr="001408AF">
        <w:rPr>
          <w:rFonts w:asciiTheme="minorHAnsi" w:hAnsiTheme="minorHAnsi" w:cstheme="minorHAnsi"/>
        </w:rPr>
        <w:t xml:space="preserve"> 58.9% </w:t>
      </w:r>
      <w:proofErr w:type="spellStart"/>
      <w:r w:rsidRPr="001408AF">
        <w:rPr>
          <w:rFonts w:asciiTheme="minorHAnsi" w:hAnsiTheme="minorHAnsi" w:cstheme="minorHAnsi"/>
        </w:rPr>
        <w:t>sedangkan</w:t>
      </w:r>
      <w:proofErr w:type="spellEnd"/>
      <w:r w:rsidRPr="001408AF">
        <w:rPr>
          <w:rFonts w:asciiTheme="minorHAnsi" w:hAnsiTheme="minorHAnsi" w:cstheme="minorHAnsi"/>
        </w:rPr>
        <w:t xml:space="preserve"> </w:t>
      </w:r>
      <w:proofErr w:type="spellStart"/>
      <w:r w:rsidRPr="001408AF">
        <w:rPr>
          <w:rFonts w:asciiTheme="minorHAnsi" w:hAnsiTheme="minorHAnsi" w:cstheme="minorHAnsi"/>
        </w:rPr>
        <w:t>sisanya</w:t>
      </w:r>
      <w:proofErr w:type="spellEnd"/>
      <w:r w:rsidRPr="001408AF">
        <w:rPr>
          <w:rFonts w:asciiTheme="minorHAnsi" w:hAnsiTheme="minorHAnsi" w:cstheme="minorHAnsi"/>
        </w:rPr>
        <w:t xml:space="preserve"> </w:t>
      </w:r>
      <w:proofErr w:type="spellStart"/>
      <w:r w:rsidRPr="001408AF">
        <w:rPr>
          <w:rFonts w:asciiTheme="minorHAnsi" w:hAnsiTheme="minorHAnsi" w:cstheme="minorHAnsi"/>
        </w:rPr>
        <w:t>dipengaruhi</w:t>
      </w:r>
      <w:proofErr w:type="spellEnd"/>
      <w:r w:rsidRPr="001408AF">
        <w:rPr>
          <w:rFonts w:asciiTheme="minorHAnsi" w:hAnsiTheme="minorHAnsi" w:cstheme="minorHAnsi"/>
        </w:rPr>
        <w:t xml:space="preserve"> </w:t>
      </w:r>
      <w:proofErr w:type="spellStart"/>
      <w:r w:rsidRPr="001408AF">
        <w:rPr>
          <w:rFonts w:asciiTheme="minorHAnsi" w:hAnsiTheme="minorHAnsi" w:cstheme="minorHAnsi"/>
        </w:rPr>
        <w:t>faktor</w:t>
      </w:r>
      <w:proofErr w:type="spellEnd"/>
      <w:r w:rsidRPr="001408AF">
        <w:rPr>
          <w:rFonts w:asciiTheme="minorHAnsi" w:hAnsiTheme="minorHAnsi" w:cstheme="minorHAnsi"/>
        </w:rPr>
        <w:t xml:space="preserve"> lain, </w:t>
      </w:r>
      <w:proofErr w:type="spellStart"/>
      <w:r w:rsidRPr="001408AF">
        <w:rPr>
          <w:rFonts w:asciiTheme="minorHAnsi" w:hAnsiTheme="minorHAnsi" w:cstheme="minorHAnsi"/>
        </w:rPr>
        <w:t>mengingat</w:t>
      </w:r>
      <w:proofErr w:type="spellEnd"/>
      <w:r w:rsidRPr="001408AF">
        <w:rPr>
          <w:rFonts w:asciiTheme="minorHAnsi" w:hAnsiTheme="minorHAnsi" w:cstheme="minorHAnsi"/>
        </w:rPr>
        <w:t xml:space="preserve"> </w:t>
      </w:r>
      <w:proofErr w:type="spellStart"/>
      <w:r w:rsidRPr="001408AF">
        <w:rPr>
          <w:rFonts w:asciiTheme="minorHAnsi" w:hAnsiTheme="minorHAnsi" w:cstheme="minorHAnsi"/>
        </w:rPr>
        <w:t>bahwa</w:t>
      </w:r>
      <w:proofErr w:type="spellEnd"/>
      <w:r w:rsidRPr="001408AF">
        <w:rPr>
          <w:rFonts w:asciiTheme="minorHAnsi" w:hAnsiTheme="minorHAnsi" w:cstheme="minorHAnsi"/>
        </w:rPr>
        <w:t xml:space="preserve"> </w:t>
      </w:r>
      <w:proofErr w:type="spellStart"/>
      <w:r w:rsidRPr="001408AF">
        <w:rPr>
          <w:rFonts w:asciiTheme="minorHAnsi" w:hAnsiTheme="minorHAnsi" w:cstheme="minorHAnsi"/>
        </w:rPr>
        <w:t>obesitas</w:t>
      </w:r>
      <w:proofErr w:type="spellEnd"/>
      <w:r w:rsidRPr="001408AF">
        <w:rPr>
          <w:rFonts w:asciiTheme="minorHAnsi" w:hAnsiTheme="minorHAnsi" w:cstheme="minorHAnsi"/>
        </w:rPr>
        <w:t xml:space="preserve"> </w:t>
      </w:r>
      <w:proofErr w:type="spellStart"/>
      <w:r w:rsidRPr="001408AF">
        <w:rPr>
          <w:rFonts w:asciiTheme="minorHAnsi" w:hAnsiTheme="minorHAnsi" w:cstheme="minorHAnsi"/>
        </w:rPr>
        <w:t>sebabkan</w:t>
      </w:r>
      <w:proofErr w:type="spellEnd"/>
      <w:r w:rsidRPr="001408AF">
        <w:rPr>
          <w:rFonts w:asciiTheme="minorHAnsi" w:hAnsiTheme="minorHAnsi" w:cstheme="minorHAnsi"/>
        </w:rPr>
        <w:t xml:space="preserve"> </w:t>
      </w:r>
      <w:proofErr w:type="spellStart"/>
      <w:r w:rsidRPr="001408AF">
        <w:rPr>
          <w:rFonts w:asciiTheme="minorHAnsi" w:hAnsiTheme="minorHAnsi" w:cstheme="minorHAnsi"/>
        </w:rPr>
        <w:t>oleh</w:t>
      </w:r>
      <w:proofErr w:type="spellEnd"/>
      <w:r w:rsidRPr="001408AF">
        <w:rPr>
          <w:rFonts w:asciiTheme="minorHAnsi" w:hAnsiTheme="minorHAnsi" w:cstheme="minorHAnsi"/>
        </w:rPr>
        <w:t xml:space="preserve"> </w:t>
      </w:r>
      <w:proofErr w:type="spellStart"/>
      <w:r w:rsidRPr="001408AF">
        <w:rPr>
          <w:rFonts w:asciiTheme="minorHAnsi" w:hAnsiTheme="minorHAnsi" w:cstheme="minorHAnsi"/>
        </w:rPr>
        <w:t>mulitifaktorial</w:t>
      </w:r>
      <w:proofErr w:type="spellEnd"/>
      <w:r w:rsidRPr="001408AF">
        <w:rPr>
          <w:rFonts w:asciiTheme="minorHAnsi" w:hAnsiTheme="minorHAnsi" w:cstheme="minorHAnsi"/>
        </w:rPr>
        <w:t>.</w:t>
      </w:r>
    </w:p>
    <w:p w:rsidR="001408AF" w:rsidRPr="001408AF" w:rsidRDefault="001408AF" w:rsidP="001408AF">
      <w:pPr>
        <w:spacing w:after="0"/>
        <w:jc w:val="both"/>
        <w:rPr>
          <w:rFonts w:asciiTheme="minorHAnsi" w:hAnsiTheme="minorHAnsi" w:cstheme="minorHAnsi"/>
        </w:rPr>
      </w:pPr>
      <w:proofErr w:type="spellStart"/>
      <w:r w:rsidRPr="001408AF">
        <w:rPr>
          <w:rFonts w:asciiTheme="minorHAnsi" w:hAnsiTheme="minorHAnsi" w:cstheme="minorHAnsi"/>
          <w:b/>
        </w:rPr>
        <w:t>Kata</w:t>
      </w:r>
      <w:proofErr w:type="spellEnd"/>
      <w:r w:rsidRPr="001408AF">
        <w:rPr>
          <w:rFonts w:asciiTheme="minorHAnsi" w:hAnsiTheme="minorHAnsi" w:cstheme="minorHAnsi"/>
          <w:b/>
        </w:rPr>
        <w:t xml:space="preserve"> </w:t>
      </w:r>
      <w:proofErr w:type="spellStart"/>
      <w:r w:rsidRPr="001408AF">
        <w:rPr>
          <w:rFonts w:asciiTheme="minorHAnsi" w:hAnsiTheme="minorHAnsi" w:cstheme="minorHAnsi"/>
          <w:b/>
        </w:rPr>
        <w:t>Kunci</w:t>
      </w:r>
      <w:proofErr w:type="spellEnd"/>
      <w:r w:rsidRPr="001408AF">
        <w:rPr>
          <w:rFonts w:asciiTheme="minorHAnsi" w:hAnsiTheme="minorHAnsi" w:cstheme="minorHAnsi"/>
        </w:rPr>
        <w:t xml:space="preserve"> : </w:t>
      </w:r>
      <w:proofErr w:type="spellStart"/>
      <w:r w:rsidRPr="001408AF">
        <w:rPr>
          <w:rFonts w:asciiTheme="minorHAnsi" w:hAnsiTheme="minorHAnsi" w:cstheme="minorHAnsi"/>
        </w:rPr>
        <w:t>Obesitas</w:t>
      </w:r>
      <w:proofErr w:type="spellEnd"/>
      <w:r w:rsidRPr="001408AF">
        <w:rPr>
          <w:rFonts w:asciiTheme="minorHAnsi" w:hAnsiTheme="minorHAnsi" w:cstheme="minorHAnsi"/>
        </w:rPr>
        <w:t xml:space="preserve"> </w:t>
      </w:r>
      <w:proofErr w:type="spellStart"/>
      <w:r w:rsidRPr="001408AF">
        <w:rPr>
          <w:rFonts w:asciiTheme="minorHAnsi" w:hAnsiTheme="minorHAnsi" w:cstheme="minorHAnsi"/>
        </w:rPr>
        <w:t>Anak</w:t>
      </w:r>
      <w:proofErr w:type="spellEnd"/>
      <w:r w:rsidRPr="001408AF">
        <w:rPr>
          <w:rFonts w:asciiTheme="minorHAnsi" w:hAnsiTheme="minorHAnsi" w:cstheme="minorHAnsi"/>
        </w:rPr>
        <w:t xml:space="preserve">, </w:t>
      </w:r>
      <w:r w:rsidRPr="001408AF">
        <w:rPr>
          <w:rFonts w:asciiTheme="minorHAnsi" w:hAnsiTheme="minorHAnsi" w:cstheme="minorHAnsi"/>
          <w:i/>
        </w:rPr>
        <w:t xml:space="preserve">Sedentary </w:t>
      </w:r>
      <w:proofErr w:type="spellStart"/>
      <w:r w:rsidRPr="001408AF">
        <w:rPr>
          <w:rFonts w:asciiTheme="minorHAnsi" w:hAnsiTheme="minorHAnsi" w:cstheme="minorHAnsi"/>
          <w:i/>
        </w:rPr>
        <w:t>Behaviour</w:t>
      </w:r>
      <w:proofErr w:type="spellEnd"/>
      <w:r w:rsidRPr="001408AF">
        <w:rPr>
          <w:rFonts w:asciiTheme="minorHAnsi" w:hAnsiTheme="minorHAnsi" w:cstheme="minorHAnsi"/>
        </w:rPr>
        <w:t xml:space="preserve"> </w:t>
      </w:r>
    </w:p>
    <w:p w:rsidR="001408AF" w:rsidRPr="001408AF" w:rsidRDefault="001408AF" w:rsidP="001408AF">
      <w:pPr>
        <w:tabs>
          <w:tab w:val="left" w:pos="2610"/>
        </w:tabs>
        <w:spacing w:after="0"/>
        <w:rPr>
          <w:rFonts w:asciiTheme="minorHAnsi" w:hAnsiTheme="minorHAnsi" w:cstheme="minorHAnsi"/>
        </w:rPr>
      </w:pPr>
    </w:p>
    <w:p w:rsidR="001408AF" w:rsidRPr="001408AF" w:rsidRDefault="001408AF" w:rsidP="001408AF">
      <w:pPr>
        <w:tabs>
          <w:tab w:val="left" w:pos="2610"/>
        </w:tabs>
        <w:spacing w:after="0"/>
        <w:jc w:val="center"/>
        <w:rPr>
          <w:rFonts w:asciiTheme="minorHAnsi" w:hAnsiTheme="minorHAnsi" w:cstheme="minorHAnsi"/>
          <w:b/>
          <w:i/>
        </w:rPr>
      </w:pPr>
      <w:r w:rsidRPr="001408AF">
        <w:rPr>
          <w:rFonts w:asciiTheme="minorHAnsi" w:hAnsiTheme="minorHAnsi" w:cstheme="minorHAnsi"/>
          <w:b/>
          <w:i/>
        </w:rPr>
        <w:t>ABSTRACT</w:t>
      </w:r>
    </w:p>
    <w:p w:rsidR="001408AF" w:rsidRPr="001408AF" w:rsidRDefault="001408AF" w:rsidP="001408AF">
      <w:pPr>
        <w:spacing w:after="0"/>
        <w:jc w:val="both"/>
        <w:rPr>
          <w:rFonts w:asciiTheme="minorHAnsi" w:hAnsiTheme="minorHAnsi" w:cstheme="minorHAnsi"/>
          <w:i/>
        </w:rPr>
      </w:pPr>
      <w:r w:rsidRPr="001408AF">
        <w:rPr>
          <w:rFonts w:asciiTheme="minorHAnsi" w:hAnsiTheme="minorHAnsi" w:cstheme="minorHAnsi"/>
          <w:i/>
        </w:rPr>
        <w:t xml:space="preserve">Obesity in children is a pathological condition that indicated by the fat accumulation more than the body needed due to a big mount of energy consumption compared to the energy expenditure which is marked with a Body Mass Index (BMI)  for age ≥ 2 SD. Sedentary behavior is a behavior that occurs when sitting or lying down that requiring very low energy. 21,08% of the obese students in </w:t>
      </w:r>
      <w:proofErr w:type="spellStart"/>
      <w:r w:rsidRPr="001408AF">
        <w:rPr>
          <w:rFonts w:asciiTheme="minorHAnsi" w:hAnsiTheme="minorHAnsi" w:cstheme="minorHAnsi"/>
          <w:i/>
        </w:rPr>
        <w:t>Beji</w:t>
      </w:r>
      <w:proofErr w:type="spellEnd"/>
      <w:r w:rsidRPr="001408AF">
        <w:rPr>
          <w:rFonts w:asciiTheme="minorHAnsi" w:hAnsiTheme="minorHAnsi" w:cstheme="minorHAnsi"/>
          <w:i/>
        </w:rPr>
        <w:t xml:space="preserve"> 02 </w:t>
      </w:r>
      <w:proofErr w:type="spellStart"/>
      <w:r w:rsidRPr="001408AF">
        <w:rPr>
          <w:rFonts w:asciiTheme="minorHAnsi" w:hAnsiTheme="minorHAnsi" w:cstheme="minorHAnsi"/>
          <w:i/>
        </w:rPr>
        <w:t>Tulungagung</w:t>
      </w:r>
      <w:proofErr w:type="spellEnd"/>
      <w:r w:rsidRPr="001408AF">
        <w:rPr>
          <w:rFonts w:asciiTheme="minorHAnsi" w:hAnsiTheme="minorHAnsi" w:cstheme="minorHAnsi"/>
          <w:i/>
        </w:rPr>
        <w:t xml:space="preserve"> elementary school are 9-11 years old. This study is aimed to determine the relationship of the used time on sedentary behavior and obesity of 9-11 years old children at </w:t>
      </w:r>
      <w:proofErr w:type="spellStart"/>
      <w:r w:rsidRPr="001408AF">
        <w:rPr>
          <w:rFonts w:asciiTheme="minorHAnsi" w:hAnsiTheme="minorHAnsi" w:cstheme="minorHAnsi"/>
          <w:i/>
        </w:rPr>
        <w:t>Beji</w:t>
      </w:r>
      <w:proofErr w:type="spellEnd"/>
      <w:r w:rsidRPr="001408AF">
        <w:rPr>
          <w:rFonts w:asciiTheme="minorHAnsi" w:hAnsiTheme="minorHAnsi" w:cstheme="minorHAnsi"/>
          <w:i/>
        </w:rPr>
        <w:t xml:space="preserve"> 02 </w:t>
      </w:r>
      <w:proofErr w:type="spellStart"/>
      <w:r w:rsidRPr="001408AF">
        <w:rPr>
          <w:rFonts w:asciiTheme="minorHAnsi" w:hAnsiTheme="minorHAnsi" w:cstheme="minorHAnsi"/>
          <w:i/>
        </w:rPr>
        <w:t>Tulungagung</w:t>
      </w:r>
      <w:proofErr w:type="spellEnd"/>
      <w:r w:rsidRPr="001408AF">
        <w:rPr>
          <w:rFonts w:asciiTheme="minorHAnsi" w:hAnsiTheme="minorHAnsi" w:cstheme="minorHAnsi"/>
          <w:i/>
        </w:rPr>
        <w:t xml:space="preserve"> elementary school. The study design is a retrospective cohort case control, using 34 students data as the sample, which consisted of 17 obese children and 17 normal weight children that selected due to the hypothesis test with 2 different proportions The research was done by a balance spring stampede, </w:t>
      </w:r>
      <w:proofErr w:type="spellStart"/>
      <w:r w:rsidRPr="001408AF">
        <w:rPr>
          <w:rFonts w:asciiTheme="minorHAnsi" w:hAnsiTheme="minorHAnsi" w:cstheme="minorHAnsi"/>
          <w:i/>
        </w:rPr>
        <w:t>microtoise</w:t>
      </w:r>
      <w:proofErr w:type="spellEnd"/>
      <w:r w:rsidRPr="001408AF">
        <w:rPr>
          <w:rFonts w:asciiTheme="minorHAnsi" w:hAnsiTheme="minorHAnsi" w:cstheme="minorHAnsi"/>
          <w:i/>
        </w:rPr>
        <w:t xml:space="preserve">, and questionnaires. Spearman correlation test results showed </w:t>
      </w:r>
      <w:proofErr w:type="spellStart"/>
      <w:r w:rsidRPr="001408AF">
        <w:rPr>
          <w:rFonts w:asciiTheme="minorHAnsi" w:hAnsiTheme="minorHAnsi" w:cstheme="minorHAnsi"/>
          <w:i/>
        </w:rPr>
        <w:t>significancy</w:t>
      </w:r>
      <w:proofErr w:type="spellEnd"/>
      <w:r w:rsidRPr="001408AF">
        <w:rPr>
          <w:rFonts w:asciiTheme="minorHAnsi" w:hAnsiTheme="minorHAnsi" w:cstheme="minorHAnsi"/>
          <w:i/>
        </w:rPr>
        <w:t xml:space="preserve"> of 0.000 with a value equal to 0589. There were 14 (82.4%) obese children and 4 (23.5%) in children of normal weight that often do sedentary behavior with a total average of 8.5359 ± 1.05233 hours/week. It shows that obese children do sedentary behavior frequently more than the children with normal weight to the value of the effectiveness of 58.9% while the rest influenced by another factors, considering that obesity is caused by </w:t>
      </w:r>
      <w:proofErr w:type="spellStart"/>
      <w:r w:rsidRPr="001408AF">
        <w:rPr>
          <w:rFonts w:asciiTheme="minorHAnsi" w:hAnsiTheme="minorHAnsi" w:cstheme="minorHAnsi"/>
          <w:i/>
        </w:rPr>
        <w:t>multifactorial</w:t>
      </w:r>
      <w:proofErr w:type="spellEnd"/>
      <w:r w:rsidRPr="001408AF">
        <w:rPr>
          <w:rFonts w:asciiTheme="minorHAnsi" w:hAnsiTheme="minorHAnsi" w:cstheme="minorHAnsi"/>
          <w:i/>
        </w:rPr>
        <w:t>.</w:t>
      </w:r>
    </w:p>
    <w:p w:rsidR="001408AF" w:rsidRPr="001408AF" w:rsidRDefault="001408AF" w:rsidP="001408AF">
      <w:pPr>
        <w:spacing w:after="0"/>
        <w:ind w:left="1714" w:hanging="1714"/>
        <w:jc w:val="both"/>
        <w:rPr>
          <w:rFonts w:asciiTheme="minorHAnsi" w:hAnsiTheme="minorHAnsi" w:cstheme="minorHAnsi"/>
          <w:i/>
        </w:rPr>
      </w:pPr>
      <w:r w:rsidRPr="001408AF">
        <w:rPr>
          <w:rStyle w:val="hps"/>
          <w:rFonts w:asciiTheme="minorHAnsi" w:hAnsiTheme="minorHAnsi" w:cstheme="minorHAnsi"/>
          <w:b/>
          <w:i/>
        </w:rPr>
        <w:t>Key Words</w:t>
      </w:r>
      <w:r w:rsidRPr="001408AF">
        <w:rPr>
          <w:rStyle w:val="hps"/>
          <w:rFonts w:asciiTheme="minorHAnsi" w:hAnsiTheme="minorHAnsi" w:cstheme="minorHAnsi"/>
          <w:i/>
        </w:rPr>
        <w:t xml:space="preserve"> : </w:t>
      </w:r>
      <w:r w:rsidRPr="001408AF">
        <w:rPr>
          <w:rFonts w:asciiTheme="minorHAnsi" w:hAnsiTheme="minorHAnsi" w:cstheme="minorHAnsi"/>
          <w:i/>
        </w:rPr>
        <w:t>Child Obesity, Sedentary Behavior</w:t>
      </w:r>
    </w:p>
    <w:p w:rsidR="001408AF" w:rsidRPr="00987D53" w:rsidRDefault="00576C48" w:rsidP="001408AF">
      <w:pPr>
        <w:tabs>
          <w:tab w:val="left" w:pos="2610"/>
        </w:tabs>
        <w:spacing w:after="0" w:line="240" w:lineRule="auto"/>
        <w:rPr>
          <w:rFonts w:ascii="Arial Narrow" w:hAnsi="Arial Narrow" w:cs="Arial"/>
        </w:rPr>
      </w:pPr>
      <w:r>
        <w:rPr>
          <w:rFonts w:ascii="Arial Narrow" w:hAnsi="Arial Narrow" w:cs="Arial"/>
          <w:noProof/>
          <w:lang w:val="id-ID" w:eastAsia="id-ID"/>
        </w:rPr>
        <w:pict>
          <v:shapetype id="_x0000_t202" coordsize="21600,21600" o:spt="202" path="m,l,21600r21600,l21600,xe">
            <v:stroke joinstyle="miter"/>
            <v:path gradientshapeok="t" o:connecttype="rect"/>
          </v:shapetype>
          <v:shape id="_x0000_s1026" type="#_x0000_t202" style="position:absolute;margin-left:1.15pt;margin-top:2.2pt;width:482.2pt;height:54.6pt;z-index:251660288">
            <v:textbox style="mso-next-textbox:#_x0000_s1026">
              <w:txbxContent>
                <w:p w:rsidR="001408AF" w:rsidRPr="00EE6A6A" w:rsidRDefault="00EE6A6A" w:rsidP="001408AF">
                  <w:pPr>
                    <w:spacing w:after="0" w:line="240" w:lineRule="auto"/>
                    <w:jc w:val="both"/>
                    <w:rPr>
                      <w:rFonts w:asciiTheme="minorHAnsi" w:hAnsiTheme="minorHAnsi" w:cstheme="minorHAnsi"/>
                      <w:sz w:val="24"/>
                      <w:szCs w:val="24"/>
                      <w:lang w:val="id-ID"/>
                    </w:rPr>
                  </w:pPr>
                  <w:r w:rsidRPr="00EE6A6A">
                    <w:rPr>
                      <w:rFonts w:asciiTheme="minorHAnsi" w:hAnsiTheme="minorHAnsi" w:cstheme="minorHAnsi"/>
                      <w:sz w:val="24"/>
                      <w:szCs w:val="24"/>
                      <w:lang w:val="id-ID"/>
                    </w:rPr>
                    <w:t>Jurnal Ilmu Keperawatan, Vol: 3</w:t>
                  </w:r>
                  <w:r w:rsidR="001408AF" w:rsidRPr="00EE6A6A">
                    <w:rPr>
                      <w:rFonts w:asciiTheme="minorHAnsi" w:hAnsiTheme="minorHAnsi" w:cstheme="minorHAnsi"/>
                      <w:sz w:val="24"/>
                      <w:szCs w:val="24"/>
                      <w:lang w:val="id-ID"/>
                    </w:rPr>
                    <w:t>, No. 2, November 2015; Korespondensi: Setyoadi, Jurusan Keperawatan-Fakultas Kedokteran Universitas Brawijaya. Jl. Veteran Malang Jawa Timur. Email:setyoadimalang@gmail.com</w:t>
                  </w:r>
                </w:p>
              </w:txbxContent>
            </v:textbox>
          </v:shape>
        </w:pict>
      </w:r>
    </w:p>
    <w:p w:rsidR="001408AF" w:rsidRPr="00302C71" w:rsidRDefault="001408AF" w:rsidP="001408AF">
      <w:pPr>
        <w:tabs>
          <w:tab w:val="left" w:pos="2610"/>
        </w:tabs>
        <w:spacing w:after="0" w:line="240" w:lineRule="auto"/>
        <w:rPr>
          <w:rFonts w:ascii="Arial Narrow" w:hAnsi="Arial Narrow" w:cs="Arial"/>
        </w:rPr>
      </w:pPr>
    </w:p>
    <w:p w:rsidR="001408AF" w:rsidRPr="00302C71" w:rsidRDefault="001408AF" w:rsidP="001408AF">
      <w:pPr>
        <w:tabs>
          <w:tab w:val="left" w:pos="2610"/>
        </w:tabs>
        <w:spacing w:after="0" w:line="240" w:lineRule="auto"/>
        <w:rPr>
          <w:rFonts w:ascii="Arial Narrow" w:hAnsi="Arial Narrow" w:cs="Arial"/>
        </w:rPr>
      </w:pPr>
    </w:p>
    <w:p w:rsidR="001408AF" w:rsidRPr="00302C71" w:rsidRDefault="00576C48" w:rsidP="001408AF">
      <w:pPr>
        <w:tabs>
          <w:tab w:val="left" w:pos="2610"/>
        </w:tabs>
        <w:spacing w:after="0" w:line="240" w:lineRule="auto"/>
        <w:rPr>
          <w:rFonts w:ascii="Arial Narrow" w:hAnsi="Arial Narrow" w:cs="Arial"/>
        </w:rPr>
      </w:pPr>
      <w:r w:rsidRPr="00576C48">
        <w:rPr>
          <w:rFonts w:asciiTheme="minorHAnsi" w:hAnsiTheme="minorHAnsi" w:cstheme="minorHAnsi"/>
          <w:b/>
          <w:i/>
          <w:noProof/>
          <w:lang w:val="id-ID" w:eastAsia="id-ID"/>
        </w:rPr>
        <w:pict>
          <v:group id="_x0000_s1027" style="position:absolute;margin-left:1.25pt;margin-top:27.2pt;width:480.05pt;height:26.85pt;z-index:251661312" coordorigin="1157,15722" coordsize="9601,537">
            <v:shape id="_x0000_s1028" type="#_x0000_t202" style="position:absolute;left:1157;top:15722;width:9601;height:537;mso-height-percent:200;mso-height-percent:200;mso-width-relative:margin;mso-height-relative:margin" filled="f" stroked="f">
              <v:textbox style="mso-next-textbox:#_x0000_s1028;mso-fit-shape-to-text:t" inset="0,0,0,0">
                <w:txbxContent>
                  <w:p w:rsidR="00B91F23" w:rsidRPr="00B91F23" w:rsidRDefault="00B91F23" w:rsidP="00B91F23">
                    <w:pPr>
                      <w:spacing w:after="0" w:line="240" w:lineRule="auto"/>
                      <w:jc w:val="right"/>
                      <w:rPr>
                        <w:rFonts w:asciiTheme="minorHAnsi" w:hAnsiTheme="minorHAnsi" w:cstheme="minorHAnsi"/>
                        <w:sz w:val="20"/>
                      </w:rPr>
                    </w:pPr>
                    <w:r w:rsidRPr="00B91F23">
                      <w:rPr>
                        <w:rFonts w:asciiTheme="minorHAnsi" w:hAnsiTheme="minorHAnsi" w:cstheme="minorHAnsi"/>
                        <w:sz w:val="20"/>
                      </w:rPr>
                      <w:t>www.jik.ub.ac.id</w:t>
                    </w:r>
                  </w:p>
                  <w:p w:rsidR="00B91F23" w:rsidRPr="00B91F23" w:rsidRDefault="00B91F23" w:rsidP="00B91F23">
                    <w:pPr>
                      <w:spacing w:after="0" w:line="240" w:lineRule="auto"/>
                      <w:jc w:val="right"/>
                      <w:rPr>
                        <w:rFonts w:asciiTheme="minorHAnsi" w:hAnsiTheme="minorHAnsi" w:cstheme="minorHAnsi"/>
                        <w:b/>
                        <w:sz w:val="24"/>
                        <w:lang w:val="id-ID"/>
                      </w:rPr>
                    </w:pPr>
                    <w:r w:rsidRPr="00B91F23">
                      <w:rPr>
                        <w:rFonts w:asciiTheme="minorHAnsi" w:hAnsiTheme="minorHAnsi" w:cstheme="minorHAnsi"/>
                        <w:b/>
                        <w:sz w:val="24"/>
                      </w:rPr>
                      <w:t>1</w:t>
                    </w:r>
                    <w:r w:rsidRPr="00B91F23">
                      <w:rPr>
                        <w:rFonts w:asciiTheme="minorHAnsi" w:hAnsiTheme="minorHAnsi" w:cstheme="minorHAnsi"/>
                        <w:b/>
                        <w:sz w:val="24"/>
                        <w:lang w:val="id-ID"/>
                      </w:rPr>
                      <w:t>5</w:t>
                    </w:r>
                    <w:r>
                      <w:rPr>
                        <w:rFonts w:asciiTheme="minorHAnsi" w:hAnsiTheme="minorHAnsi" w:cstheme="minorHAnsi"/>
                        <w:b/>
                        <w:sz w:val="24"/>
                        <w:lang w:val="id-ID"/>
                      </w:rPr>
                      <w:t>5</w:t>
                    </w:r>
                  </w:p>
                </w:txbxContent>
              </v:textbox>
            </v:shape>
            <v:shapetype id="_x0000_t32" coordsize="21600,21600" o:spt="32" o:oned="t" path="m,l21600,21600e" filled="f">
              <v:path arrowok="t" fillok="f" o:connecttype="none"/>
              <o:lock v:ext="edit" shapetype="t"/>
            </v:shapetype>
            <v:shape id="_x0000_s1029" type="#_x0000_t32" style="position:absolute;left:1157;top:15958;width:9567;height:0" o:connectortype="straight"/>
          </v:group>
        </w:pict>
      </w:r>
    </w:p>
    <w:p w:rsidR="0008426F" w:rsidRDefault="0008426F" w:rsidP="001408AF">
      <w:pPr>
        <w:tabs>
          <w:tab w:val="left" w:pos="2610"/>
        </w:tabs>
        <w:spacing w:after="0" w:line="240" w:lineRule="auto"/>
        <w:rPr>
          <w:rFonts w:ascii="Arial Narrow" w:hAnsi="Arial Narrow" w:cs="Arial"/>
        </w:rPr>
        <w:sectPr w:rsidR="0008426F" w:rsidSect="00436027">
          <w:footerReference w:type="default" r:id="rId7"/>
          <w:pgSz w:w="11906" w:h="16838" w:code="9"/>
          <w:pgMar w:top="1134" w:right="1134" w:bottom="1418" w:left="1134" w:header="57" w:footer="57" w:gutter="0"/>
          <w:cols w:space="708"/>
          <w:docGrid w:linePitch="360"/>
        </w:sectPr>
      </w:pPr>
    </w:p>
    <w:p w:rsidR="0008426F" w:rsidRPr="0008426F" w:rsidRDefault="0008426F" w:rsidP="0008426F">
      <w:pPr>
        <w:pStyle w:val="ListParagraph"/>
        <w:widowControl w:val="0"/>
        <w:spacing w:after="120"/>
        <w:ind w:left="0"/>
        <w:contextualSpacing w:val="0"/>
        <w:rPr>
          <w:rFonts w:asciiTheme="minorHAnsi" w:hAnsiTheme="minorHAnsi" w:cstheme="minorHAnsi"/>
          <w:b/>
          <w:sz w:val="24"/>
          <w:lang w:val="id-ID"/>
        </w:rPr>
      </w:pPr>
      <w:r w:rsidRPr="0008426F">
        <w:rPr>
          <w:rFonts w:asciiTheme="minorHAnsi" w:hAnsiTheme="minorHAnsi" w:cstheme="minorHAnsi"/>
          <w:b/>
          <w:sz w:val="24"/>
        </w:rPr>
        <w:lastRenderedPageBreak/>
        <w:t>PENDAHULUAN</w:t>
      </w:r>
    </w:p>
    <w:p w:rsidR="0008426F" w:rsidRPr="0008426F" w:rsidRDefault="0008426F" w:rsidP="0008426F">
      <w:pPr>
        <w:pStyle w:val="ListParagraph"/>
        <w:widowControl w:val="0"/>
        <w:spacing w:after="120"/>
        <w:ind w:left="0" w:right="114"/>
        <w:contextualSpacing w:val="0"/>
        <w:jc w:val="both"/>
        <w:rPr>
          <w:rFonts w:asciiTheme="minorHAnsi" w:hAnsiTheme="minorHAnsi" w:cstheme="minorHAnsi"/>
          <w:sz w:val="24"/>
          <w:lang w:val="id-ID"/>
        </w:rPr>
      </w:pPr>
      <w:r w:rsidRPr="0008426F">
        <w:rPr>
          <w:rFonts w:asciiTheme="minorHAnsi" w:hAnsiTheme="minorHAnsi" w:cstheme="minorHAnsi"/>
          <w:sz w:val="24"/>
          <w:lang w:val="id-ID"/>
        </w:rPr>
        <w:t>Obesitas merupakan suatu kelainan atau penyakit yang ditandai dengan penimbunan lemak tubuh secara berlebih. Obesitas pada anak adalah kondisi medis pada anak yang memiliki Indeks Massa Tubuh (IMT) ≥ +2 standar deviasi. IMT dihitung dengan cara mengalikan berat badan anak kemudian dibagi dengan kuadrat dari besar tinggi anak yang kemudian hasilnya dibandingkan dengan kurva standar deviasi (</w:t>
      </w:r>
      <w:r w:rsidRPr="0008426F">
        <w:rPr>
          <w:rFonts w:asciiTheme="minorHAnsi" w:hAnsiTheme="minorHAnsi" w:cstheme="minorHAnsi"/>
          <w:i/>
          <w:sz w:val="24"/>
          <w:lang w:val="id-ID"/>
        </w:rPr>
        <w:t>World Health Organization</w:t>
      </w:r>
      <w:r w:rsidRPr="0008426F">
        <w:rPr>
          <w:rFonts w:asciiTheme="minorHAnsi" w:hAnsiTheme="minorHAnsi" w:cstheme="minorHAnsi"/>
          <w:sz w:val="24"/>
          <w:lang w:val="id-ID"/>
        </w:rPr>
        <w:t xml:space="preserve">, 2010). Obesitas memiliki hubungan yang bermakna terhadap usia harapan hidup seseorang (Duncan </w:t>
      </w:r>
      <w:r w:rsidRPr="0008426F">
        <w:rPr>
          <w:rFonts w:asciiTheme="minorHAnsi" w:hAnsiTheme="minorHAnsi" w:cstheme="minorHAnsi"/>
          <w:i/>
          <w:sz w:val="24"/>
          <w:lang w:val="id-ID"/>
        </w:rPr>
        <w:t>et al</w:t>
      </w:r>
      <w:r w:rsidRPr="0008426F">
        <w:rPr>
          <w:rFonts w:asciiTheme="minorHAnsi" w:hAnsiTheme="minorHAnsi" w:cstheme="minorHAnsi"/>
          <w:sz w:val="24"/>
          <w:lang w:val="id-ID"/>
        </w:rPr>
        <w:t xml:space="preserve">., 2011). Individu yang sudah obes sejak masa kanak-kanaknya mempunyai risiko yang lebih besar terkena penyakit-penyakit metabolik di masa yang akan mendatang. Implikasi dan konsekuensi yang ditimbulkan obesitas pada masa anak-anak saat ini dianggap masa krusial yang menentukan derajat kesehatan di tahap usia selanjutnya (Ekelund </w:t>
      </w:r>
      <w:r w:rsidRPr="0008426F">
        <w:rPr>
          <w:rFonts w:asciiTheme="minorHAnsi" w:hAnsiTheme="minorHAnsi" w:cstheme="minorHAnsi"/>
          <w:i/>
          <w:sz w:val="24"/>
          <w:lang w:val="id-ID"/>
        </w:rPr>
        <w:t>et al</w:t>
      </w:r>
      <w:r w:rsidRPr="0008426F">
        <w:rPr>
          <w:rFonts w:asciiTheme="minorHAnsi" w:hAnsiTheme="minorHAnsi" w:cstheme="minorHAnsi"/>
          <w:sz w:val="24"/>
          <w:lang w:val="id-ID"/>
        </w:rPr>
        <w:t>., 2007).</w:t>
      </w:r>
    </w:p>
    <w:p w:rsidR="0008426F" w:rsidRPr="0008426F" w:rsidRDefault="0008426F" w:rsidP="0008426F">
      <w:pPr>
        <w:pStyle w:val="ListParagraph"/>
        <w:widowControl w:val="0"/>
        <w:spacing w:after="120"/>
        <w:ind w:left="0"/>
        <w:contextualSpacing w:val="0"/>
        <w:jc w:val="both"/>
        <w:rPr>
          <w:rFonts w:asciiTheme="minorHAnsi" w:hAnsiTheme="minorHAnsi" w:cstheme="minorHAnsi"/>
          <w:sz w:val="24"/>
          <w:lang w:val="id-ID"/>
        </w:rPr>
      </w:pPr>
      <w:r w:rsidRPr="0008426F">
        <w:rPr>
          <w:rFonts w:asciiTheme="minorHAnsi" w:hAnsiTheme="minorHAnsi" w:cstheme="minorHAnsi"/>
          <w:sz w:val="24"/>
          <w:lang w:val="id-ID"/>
        </w:rPr>
        <w:t xml:space="preserve">Prevalensi anak obesitas baik di negara maju maupun negara berkembang mengalami peningkatan dalam jumlah yang mengkhawatirkan. Prevalensi anak obesitas mencapai  13,9% tahun 2009 di Spanyol dan mencapai 15,3% tahun 2012 di Cina (Ochoa </w:t>
      </w:r>
      <w:r w:rsidRPr="0008426F">
        <w:rPr>
          <w:rFonts w:asciiTheme="minorHAnsi" w:hAnsiTheme="minorHAnsi" w:cstheme="minorHAnsi"/>
          <w:i/>
          <w:sz w:val="24"/>
          <w:lang w:val="id-ID"/>
        </w:rPr>
        <w:t>et al</w:t>
      </w:r>
      <w:r w:rsidRPr="0008426F">
        <w:rPr>
          <w:rFonts w:asciiTheme="minorHAnsi" w:hAnsiTheme="minorHAnsi" w:cstheme="minorHAnsi"/>
          <w:sz w:val="24"/>
          <w:lang w:val="id-ID"/>
        </w:rPr>
        <w:t xml:space="preserve">., 2013). Data di Indonesia, berdasarkan Riskesdas 2009, menunjukkan prevalensi obesitas pada anak umur 6-14 tahun di Indonesia mencapai 10,7%, dan angka ini naik secara signifikan pada tahun 2013 menjadi 18,8%. Prevalensi obesitas anak di Jawa Timur mencapai 17,1% di tahun 2010 (Balitbangkes,2010). Penyebab obesitas sendiri belum diketahui secara pasti (Atkinson </w:t>
      </w:r>
      <w:r w:rsidRPr="0008426F">
        <w:rPr>
          <w:rFonts w:asciiTheme="minorHAnsi" w:hAnsiTheme="minorHAnsi" w:cstheme="minorHAnsi"/>
          <w:i/>
          <w:sz w:val="24"/>
          <w:lang w:val="id-ID"/>
        </w:rPr>
        <w:t>et al</w:t>
      </w:r>
      <w:r w:rsidRPr="0008426F">
        <w:rPr>
          <w:rFonts w:asciiTheme="minorHAnsi" w:hAnsiTheme="minorHAnsi" w:cstheme="minorHAnsi"/>
          <w:sz w:val="24"/>
          <w:lang w:val="id-ID"/>
        </w:rPr>
        <w:t>., 2005)</w:t>
      </w:r>
      <w:r w:rsidRPr="0008426F">
        <w:rPr>
          <w:rFonts w:asciiTheme="minorHAnsi" w:hAnsiTheme="minorHAnsi" w:cstheme="minorHAnsi"/>
          <w:sz w:val="24"/>
        </w:rPr>
        <w:t>.</w:t>
      </w:r>
    </w:p>
    <w:p w:rsidR="0008426F" w:rsidRPr="0008426F" w:rsidRDefault="00576C48" w:rsidP="0008426F">
      <w:pPr>
        <w:pStyle w:val="ListParagraph"/>
        <w:widowControl w:val="0"/>
        <w:spacing w:after="120"/>
        <w:ind w:left="0"/>
        <w:contextualSpacing w:val="0"/>
        <w:jc w:val="both"/>
        <w:rPr>
          <w:rFonts w:asciiTheme="minorHAnsi" w:hAnsiTheme="minorHAnsi" w:cstheme="minorHAnsi"/>
          <w:sz w:val="24"/>
          <w:lang w:val="id-ID"/>
        </w:rPr>
      </w:pPr>
      <w:r>
        <w:rPr>
          <w:rFonts w:asciiTheme="minorHAnsi" w:hAnsiTheme="minorHAnsi" w:cstheme="minorHAnsi"/>
          <w:noProof/>
          <w:sz w:val="24"/>
          <w:lang w:val="id-ID" w:eastAsia="id-ID"/>
        </w:rPr>
        <w:pict>
          <v:group id="_x0000_s1051" style="position:absolute;left:0;text-align:left;margin-left:.4pt;margin-top:70.5pt;width:480.05pt;height:25.65pt;z-index:251668480" coordorigin="1157,15722" coordsize="9601,513">
            <v:shape id="_x0000_s1052" type="#_x0000_t202" style="position:absolute;left:1157;top:15722;width:9601;height:513;mso-height-percent:200;mso-height-percent:200;mso-width-relative:margin;mso-height-relative:margin" filled="f" stroked="f">
              <v:textbox style="mso-next-textbox:#_x0000_s1052;mso-fit-shape-to-text:t" inset="0,0,0,0">
                <w:txbxContent>
                  <w:p w:rsidR="00B91F23" w:rsidRPr="00B91F23" w:rsidRDefault="00B91F23" w:rsidP="00B91F23">
                    <w:pPr>
                      <w:spacing w:after="0" w:line="240" w:lineRule="auto"/>
                      <w:rPr>
                        <w:rFonts w:asciiTheme="minorHAnsi" w:hAnsiTheme="minorHAnsi" w:cstheme="minorHAnsi"/>
                        <w:sz w:val="18"/>
                      </w:rPr>
                    </w:pPr>
                    <w:proofErr w:type="spellStart"/>
                    <w:r w:rsidRPr="00B91F23">
                      <w:rPr>
                        <w:rFonts w:asciiTheme="minorHAnsi" w:hAnsiTheme="minorHAnsi" w:cstheme="minorHAnsi"/>
                        <w:sz w:val="18"/>
                      </w:rPr>
                      <w:t>Jurnal</w:t>
                    </w:r>
                    <w:proofErr w:type="spellEnd"/>
                    <w:r w:rsidRPr="00B91F23">
                      <w:rPr>
                        <w:rFonts w:asciiTheme="minorHAnsi" w:hAnsiTheme="minorHAnsi" w:cstheme="minorHAnsi"/>
                        <w:sz w:val="18"/>
                      </w:rPr>
                      <w:t xml:space="preserve"> </w:t>
                    </w:r>
                    <w:proofErr w:type="spellStart"/>
                    <w:r w:rsidRPr="00B91F23">
                      <w:rPr>
                        <w:rFonts w:asciiTheme="minorHAnsi" w:hAnsiTheme="minorHAnsi" w:cstheme="minorHAnsi"/>
                        <w:sz w:val="18"/>
                      </w:rPr>
                      <w:t>Ilmu</w:t>
                    </w:r>
                    <w:proofErr w:type="spellEnd"/>
                    <w:r w:rsidRPr="00B91F23">
                      <w:rPr>
                        <w:rFonts w:asciiTheme="minorHAnsi" w:hAnsiTheme="minorHAnsi" w:cstheme="minorHAnsi"/>
                        <w:sz w:val="18"/>
                      </w:rPr>
                      <w:t xml:space="preserve"> </w:t>
                    </w:r>
                    <w:proofErr w:type="spellStart"/>
                    <w:r w:rsidRPr="00B91F23">
                      <w:rPr>
                        <w:rFonts w:asciiTheme="minorHAnsi" w:hAnsiTheme="minorHAnsi" w:cstheme="minorHAnsi"/>
                        <w:sz w:val="18"/>
                      </w:rPr>
                      <w:t>Keperawatan</w:t>
                    </w:r>
                    <w:proofErr w:type="spellEnd"/>
                    <w:r w:rsidRPr="00B91F23">
                      <w:rPr>
                        <w:rFonts w:asciiTheme="minorHAnsi" w:hAnsiTheme="minorHAnsi" w:cstheme="minorHAnsi"/>
                        <w:sz w:val="18"/>
                      </w:rPr>
                      <w:t xml:space="preserve"> – Volume</w:t>
                    </w:r>
                    <w:r w:rsidRPr="00B91F23">
                      <w:rPr>
                        <w:rFonts w:asciiTheme="minorHAnsi" w:hAnsiTheme="minorHAnsi" w:cstheme="minorHAnsi"/>
                        <w:sz w:val="18"/>
                        <w:lang w:val="id-ID"/>
                      </w:rPr>
                      <w:t xml:space="preserve"> 3</w:t>
                    </w:r>
                    <w:r w:rsidRPr="00B91F23">
                      <w:rPr>
                        <w:rFonts w:asciiTheme="minorHAnsi" w:hAnsiTheme="minorHAnsi" w:cstheme="minorHAnsi"/>
                        <w:sz w:val="18"/>
                      </w:rPr>
                      <w:t>, No.</w:t>
                    </w:r>
                    <w:r w:rsidRPr="00B91F23">
                      <w:rPr>
                        <w:rFonts w:asciiTheme="minorHAnsi" w:hAnsiTheme="minorHAnsi" w:cstheme="minorHAnsi"/>
                        <w:sz w:val="18"/>
                        <w:lang w:val="id-ID"/>
                      </w:rPr>
                      <w:t>2</w:t>
                    </w:r>
                    <w:r w:rsidRPr="00B91F23">
                      <w:rPr>
                        <w:rFonts w:asciiTheme="minorHAnsi" w:hAnsiTheme="minorHAnsi" w:cstheme="minorHAnsi"/>
                        <w:sz w:val="18"/>
                      </w:rPr>
                      <w:t xml:space="preserve">, </w:t>
                    </w:r>
                    <w:r w:rsidR="00EE6A6A">
                      <w:rPr>
                        <w:rFonts w:asciiTheme="minorHAnsi" w:hAnsiTheme="minorHAnsi" w:cstheme="minorHAnsi"/>
                        <w:sz w:val="18"/>
                      </w:rPr>
                      <w:t>November</w:t>
                    </w:r>
                    <w:r w:rsidRPr="00B91F23">
                      <w:rPr>
                        <w:rFonts w:asciiTheme="minorHAnsi" w:hAnsiTheme="minorHAnsi" w:cstheme="minorHAnsi"/>
                        <w:sz w:val="18"/>
                      </w:rPr>
                      <w:t xml:space="preserve"> 2015</w:t>
                    </w:r>
                  </w:p>
                  <w:p w:rsidR="00B91F23" w:rsidRPr="00B91F23" w:rsidRDefault="00B91F23" w:rsidP="00B91F23">
                    <w:pPr>
                      <w:spacing w:after="0" w:line="240" w:lineRule="auto"/>
                      <w:rPr>
                        <w:rFonts w:asciiTheme="minorHAnsi" w:hAnsiTheme="minorHAnsi" w:cstheme="minorHAnsi"/>
                        <w:b/>
                        <w:sz w:val="28"/>
                        <w:lang w:val="id-ID"/>
                      </w:rPr>
                    </w:pPr>
                    <w:r w:rsidRPr="00B91F23">
                      <w:rPr>
                        <w:rFonts w:asciiTheme="minorHAnsi" w:hAnsiTheme="minorHAnsi" w:cstheme="minorHAnsi"/>
                        <w:b/>
                        <w:sz w:val="24"/>
                      </w:rPr>
                      <w:t>15</w:t>
                    </w:r>
                    <w:r>
                      <w:rPr>
                        <w:rFonts w:asciiTheme="minorHAnsi" w:hAnsiTheme="minorHAnsi" w:cstheme="minorHAnsi"/>
                        <w:b/>
                        <w:sz w:val="24"/>
                        <w:lang w:val="id-ID"/>
                      </w:rPr>
                      <w:t>6</w:t>
                    </w:r>
                  </w:p>
                </w:txbxContent>
              </v:textbox>
            </v:shape>
            <v:shape id="_x0000_s1053" type="#_x0000_t32" style="position:absolute;left:1157;top:15958;width:9567;height:0" o:connectortype="straight"/>
          </v:group>
        </w:pict>
      </w:r>
      <w:r w:rsidR="0008426F" w:rsidRPr="0008426F">
        <w:rPr>
          <w:rFonts w:asciiTheme="minorHAnsi" w:hAnsiTheme="minorHAnsi" w:cstheme="minorHAnsi"/>
          <w:sz w:val="24"/>
          <w:lang w:val="id-ID"/>
        </w:rPr>
        <w:t xml:space="preserve">Obesitas merupakan penyakit multifaktorial yang disebabkan oleh interaksi antara faktor internal dan eksternal. Sebagian besar obesitas </w:t>
      </w:r>
      <w:r w:rsidR="0008426F" w:rsidRPr="0008426F">
        <w:rPr>
          <w:rFonts w:asciiTheme="minorHAnsi" w:hAnsiTheme="minorHAnsi" w:cstheme="minorHAnsi"/>
          <w:sz w:val="24"/>
          <w:lang w:val="id-ID"/>
        </w:rPr>
        <w:lastRenderedPageBreak/>
        <w:t xml:space="preserve">disebabkan karena faktor eksternal sedangkan faktor internal hanya menyumbang sebesar 10% (Atkinson </w:t>
      </w:r>
      <w:r w:rsidR="0008426F" w:rsidRPr="0008426F">
        <w:rPr>
          <w:rFonts w:asciiTheme="minorHAnsi" w:hAnsiTheme="minorHAnsi" w:cstheme="minorHAnsi"/>
          <w:i/>
          <w:sz w:val="24"/>
          <w:lang w:val="id-ID"/>
        </w:rPr>
        <w:t>et al</w:t>
      </w:r>
      <w:r w:rsidR="0008426F" w:rsidRPr="0008426F">
        <w:rPr>
          <w:rFonts w:asciiTheme="minorHAnsi" w:hAnsiTheme="minorHAnsi" w:cstheme="minorHAnsi"/>
          <w:sz w:val="24"/>
          <w:lang w:val="id-ID"/>
        </w:rPr>
        <w:t xml:space="preserve">., 2005). Faktor eksternal, aktivitas fisik memiliki hubungan yang bermakna terhadap obesitas dibanding dengan faktor eksternal lainnya (Guow </w:t>
      </w:r>
      <w:r w:rsidR="0008426F" w:rsidRPr="0008426F">
        <w:rPr>
          <w:rFonts w:asciiTheme="minorHAnsi" w:hAnsiTheme="minorHAnsi" w:cstheme="minorHAnsi"/>
          <w:i/>
          <w:sz w:val="24"/>
          <w:lang w:val="id-ID"/>
        </w:rPr>
        <w:t>et al</w:t>
      </w:r>
      <w:r w:rsidR="0008426F" w:rsidRPr="0008426F">
        <w:rPr>
          <w:rFonts w:asciiTheme="minorHAnsi" w:hAnsiTheme="minorHAnsi" w:cstheme="minorHAnsi"/>
          <w:sz w:val="24"/>
          <w:lang w:val="id-ID"/>
        </w:rPr>
        <w:t xml:space="preserve">., 2010). Hubungan antara aktivitas fisik dan obesitas berkaitan dengan pengeluaran energi dimana lemak tubuh berhubungan dengan obesitas dipengaruhi secara langsung oleh asupan energi dan total pengeluaran energi (Atkinson </w:t>
      </w:r>
      <w:r w:rsidR="0008426F" w:rsidRPr="0008426F">
        <w:rPr>
          <w:rFonts w:asciiTheme="minorHAnsi" w:hAnsiTheme="minorHAnsi" w:cstheme="minorHAnsi"/>
          <w:i/>
          <w:sz w:val="24"/>
          <w:lang w:val="id-ID"/>
        </w:rPr>
        <w:t>et al</w:t>
      </w:r>
      <w:r w:rsidR="0008426F" w:rsidRPr="0008426F">
        <w:rPr>
          <w:rFonts w:asciiTheme="minorHAnsi" w:hAnsiTheme="minorHAnsi" w:cstheme="minorHAnsi"/>
          <w:sz w:val="24"/>
          <w:lang w:val="id-ID"/>
        </w:rPr>
        <w:t xml:space="preserve">, 2005). Aktivitas fisik memberi peran penting dalam pengeluaran energi karena 20-50% energi dikeluarkan dengan aktivitas fisik. Kurang aktivitas fisik menyebabkan kelebihan energi akan disimpan dalam bentuk jaringan lemak (Guow </w:t>
      </w:r>
      <w:r w:rsidR="0008426F" w:rsidRPr="0008426F">
        <w:rPr>
          <w:rFonts w:asciiTheme="minorHAnsi" w:hAnsiTheme="minorHAnsi" w:cstheme="minorHAnsi"/>
          <w:i/>
          <w:sz w:val="24"/>
          <w:lang w:val="id-ID"/>
        </w:rPr>
        <w:t>et al</w:t>
      </w:r>
      <w:r w:rsidR="0008426F" w:rsidRPr="0008426F">
        <w:rPr>
          <w:rFonts w:asciiTheme="minorHAnsi" w:hAnsiTheme="minorHAnsi" w:cstheme="minorHAnsi"/>
          <w:sz w:val="24"/>
          <w:lang w:val="id-ID"/>
        </w:rPr>
        <w:t xml:space="preserve">., 2010). </w:t>
      </w:r>
      <w:proofErr w:type="spellStart"/>
      <w:r w:rsidR="0008426F" w:rsidRPr="0008426F">
        <w:rPr>
          <w:rFonts w:asciiTheme="minorHAnsi" w:hAnsiTheme="minorHAnsi" w:cstheme="minorHAnsi"/>
          <w:sz w:val="24"/>
        </w:rPr>
        <w:t>Obesitas</w:t>
      </w:r>
      <w:proofErr w:type="spellEnd"/>
      <w:r w:rsidR="0008426F" w:rsidRPr="0008426F">
        <w:rPr>
          <w:rFonts w:asciiTheme="minorHAnsi" w:hAnsiTheme="minorHAnsi" w:cstheme="minorHAnsi"/>
          <w:sz w:val="24"/>
        </w:rPr>
        <w:t xml:space="preserve"> </w:t>
      </w:r>
      <w:proofErr w:type="spellStart"/>
      <w:r w:rsidR="0008426F" w:rsidRPr="0008426F">
        <w:rPr>
          <w:rFonts w:asciiTheme="minorHAnsi" w:hAnsiTheme="minorHAnsi" w:cstheme="minorHAnsi"/>
          <w:sz w:val="24"/>
        </w:rPr>
        <w:t>anak</w:t>
      </w:r>
      <w:proofErr w:type="spellEnd"/>
      <w:r w:rsidR="0008426F" w:rsidRPr="0008426F">
        <w:rPr>
          <w:rFonts w:asciiTheme="minorHAnsi" w:hAnsiTheme="minorHAnsi" w:cstheme="minorHAnsi"/>
          <w:sz w:val="24"/>
        </w:rPr>
        <w:t xml:space="preserve"> </w:t>
      </w:r>
      <w:proofErr w:type="spellStart"/>
      <w:r w:rsidR="0008426F" w:rsidRPr="0008426F">
        <w:rPr>
          <w:rFonts w:asciiTheme="minorHAnsi" w:hAnsiTheme="minorHAnsi" w:cstheme="minorHAnsi"/>
          <w:sz w:val="24"/>
        </w:rPr>
        <w:t>diprediksi</w:t>
      </w:r>
      <w:proofErr w:type="spellEnd"/>
      <w:r w:rsidR="0008426F" w:rsidRPr="0008426F">
        <w:rPr>
          <w:rFonts w:asciiTheme="minorHAnsi" w:hAnsiTheme="minorHAnsi" w:cstheme="minorHAnsi"/>
          <w:sz w:val="24"/>
        </w:rPr>
        <w:t xml:space="preserve"> </w:t>
      </w:r>
      <w:proofErr w:type="spellStart"/>
      <w:r w:rsidR="0008426F" w:rsidRPr="0008426F">
        <w:rPr>
          <w:rFonts w:asciiTheme="minorHAnsi" w:hAnsiTheme="minorHAnsi" w:cstheme="minorHAnsi"/>
          <w:sz w:val="24"/>
        </w:rPr>
        <w:t>berhubungan</w:t>
      </w:r>
      <w:proofErr w:type="spellEnd"/>
      <w:r w:rsidR="0008426F" w:rsidRPr="0008426F">
        <w:rPr>
          <w:rFonts w:asciiTheme="minorHAnsi" w:hAnsiTheme="minorHAnsi" w:cstheme="minorHAnsi"/>
          <w:sz w:val="24"/>
        </w:rPr>
        <w:t xml:space="preserve"> </w:t>
      </w:r>
      <w:proofErr w:type="spellStart"/>
      <w:r w:rsidR="0008426F" w:rsidRPr="0008426F">
        <w:rPr>
          <w:rFonts w:asciiTheme="minorHAnsi" w:hAnsiTheme="minorHAnsi" w:cstheme="minorHAnsi"/>
          <w:sz w:val="24"/>
        </w:rPr>
        <w:t>dengan</w:t>
      </w:r>
      <w:proofErr w:type="spellEnd"/>
      <w:r w:rsidR="0008426F" w:rsidRPr="0008426F">
        <w:rPr>
          <w:rFonts w:asciiTheme="minorHAnsi" w:hAnsiTheme="minorHAnsi" w:cstheme="minorHAnsi"/>
          <w:sz w:val="24"/>
        </w:rPr>
        <w:t xml:space="preserve"> </w:t>
      </w:r>
      <w:proofErr w:type="spellStart"/>
      <w:r w:rsidR="0008426F" w:rsidRPr="0008426F">
        <w:rPr>
          <w:rFonts w:asciiTheme="minorHAnsi" w:hAnsiTheme="minorHAnsi" w:cstheme="minorHAnsi"/>
          <w:sz w:val="24"/>
        </w:rPr>
        <w:t>kebiasaan</w:t>
      </w:r>
      <w:proofErr w:type="spellEnd"/>
      <w:r w:rsidR="0008426F" w:rsidRPr="0008426F">
        <w:rPr>
          <w:rFonts w:asciiTheme="minorHAnsi" w:hAnsiTheme="minorHAnsi" w:cstheme="minorHAnsi"/>
          <w:sz w:val="24"/>
        </w:rPr>
        <w:t xml:space="preserve"> yang </w:t>
      </w:r>
      <w:proofErr w:type="spellStart"/>
      <w:r w:rsidR="0008426F" w:rsidRPr="0008426F">
        <w:rPr>
          <w:rFonts w:asciiTheme="minorHAnsi" w:hAnsiTheme="minorHAnsi" w:cstheme="minorHAnsi"/>
          <w:sz w:val="24"/>
        </w:rPr>
        <w:t>tidak</w:t>
      </w:r>
      <w:proofErr w:type="spellEnd"/>
      <w:r w:rsidR="0008426F" w:rsidRPr="0008426F">
        <w:rPr>
          <w:rFonts w:asciiTheme="minorHAnsi" w:hAnsiTheme="minorHAnsi" w:cstheme="minorHAnsi"/>
          <w:sz w:val="24"/>
        </w:rPr>
        <w:t xml:space="preserve"> </w:t>
      </w:r>
      <w:proofErr w:type="spellStart"/>
      <w:r w:rsidR="0008426F" w:rsidRPr="0008426F">
        <w:rPr>
          <w:rFonts w:asciiTheme="minorHAnsi" w:hAnsiTheme="minorHAnsi" w:cstheme="minorHAnsi"/>
          <w:sz w:val="24"/>
        </w:rPr>
        <w:t>aktif</w:t>
      </w:r>
      <w:proofErr w:type="spellEnd"/>
      <w:r w:rsidR="0008426F" w:rsidRPr="0008426F">
        <w:rPr>
          <w:rFonts w:asciiTheme="minorHAnsi" w:hAnsiTheme="minorHAnsi" w:cstheme="minorHAnsi"/>
          <w:sz w:val="24"/>
        </w:rPr>
        <w:t xml:space="preserve"> yang </w:t>
      </w:r>
      <w:proofErr w:type="spellStart"/>
      <w:r w:rsidR="0008426F" w:rsidRPr="0008426F">
        <w:rPr>
          <w:rFonts w:asciiTheme="minorHAnsi" w:hAnsiTheme="minorHAnsi" w:cstheme="minorHAnsi"/>
          <w:sz w:val="24"/>
        </w:rPr>
        <w:t>mengarah</w:t>
      </w:r>
      <w:proofErr w:type="spellEnd"/>
      <w:r w:rsidR="0008426F" w:rsidRPr="0008426F">
        <w:rPr>
          <w:rFonts w:asciiTheme="minorHAnsi" w:hAnsiTheme="minorHAnsi" w:cstheme="minorHAnsi"/>
          <w:sz w:val="24"/>
        </w:rPr>
        <w:t xml:space="preserve"> </w:t>
      </w:r>
      <w:proofErr w:type="spellStart"/>
      <w:r w:rsidR="0008426F" w:rsidRPr="0008426F">
        <w:rPr>
          <w:rFonts w:asciiTheme="minorHAnsi" w:hAnsiTheme="minorHAnsi" w:cstheme="minorHAnsi"/>
          <w:sz w:val="24"/>
        </w:rPr>
        <w:t>pada</w:t>
      </w:r>
      <w:proofErr w:type="spellEnd"/>
      <w:r w:rsidR="0008426F" w:rsidRPr="0008426F">
        <w:rPr>
          <w:rFonts w:asciiTheme="minorHAnsi" w:hAnsiTheme="minorHAnsi" w:cstheme="minorHAnsi"/>
          <w:sz w:val="24"/>
        </w:rPr>
        <w:t xml:space="preserve"> </w:t>
      </w:r>
      <w:proofErr w:type="spellStart"/>
      <w:r w:rsidR="0008426F" w:rsidRPr="0008426F">
        <w:rPr>
          <w:rFonts w:asciiTheme="minorHAnsi" w:hAnsiTheme="minorHAnsi" w:cstheme="minorHAnsi"/>
          <w:sz w:val="24"/>
        </w:rPr>
        <w:t>perilaku</w:t>
      </w:r>
      <w:proofErr w:type="spellEnd"/>
      <w:r w:rsidR="0008426F" w:rsidRPr="0008426F">
        <w:rPr>
          <w:rFonts w:asciiTheme="minorHAnsi" w:hAnsiTheme="minorHAnsi" w:cstheme="minorHAnsi"/>
          <w:sz w:val="24"/>
        </w:rPr>
        <w:t xml:space="preserve"> </w:t>
      </w:r>
      <w:proofErr w:type="spellStart"/>
      <w:r w:rsidR="0008426F" w:rsidRPr="0008426F">
        <w:rPr>
          <w:rFonts w:asciiTheme="minorHAnsi" w:hAnsiTheme="minorHAnsi" w:cstheme="minorHAnsi"/>
          <w:sz w:val="24"/>
        </w:rPr>
        <w:t>kurang</w:t>
      </w:r>
      <w:proofErr w:type="spellEnd"/>
      <w:r w:rsidR="0008426F" w:rsidRPr="0008426F">
        <w:rPr>
          <w:rFonts w:asciiTheme="minorHAnsi" w:hAnsiTheme="minorHAnsi" w:cstheme="minorHAnsi"/>
          <w:sz w:val="24"/>
        </w:rPr>
        <w:t xml:space="preserve"> </w:t>
      </w:r>
      <w:proofErr w:type="spellStart"/>
      <w:r w:rsidR="0008426F" w:rsidRPr="0008426F">
        <w:rPr>
          <w:rFonts w:asciiTheme="minorHAnsi" w:hAnsiTheme="minorHAnsi" w:cstheme="minorHAnsi"/>
          <w:sz w:val="24"/>
        </w:rPr>
        <w:t>gerak</w:t>
      </w:r>
      <w:proofErr w:type="spellEnd"/>
      <w:r w:rsidR="0008426F" w:rsidRPr="0008426F">
        <w:rPr>
          <w:rFonts w:asciiTheme="minorHAnsi" w:hAnsiTheme="minorHAnsi" w:cstheme="minorHAnsi"/>
          <w:sz w:val="24"/>
        </w:rPr>
        <w:t xml:space="preserve"> (</w:t>
      </w:r>
      <w:r w:rsidR="0008426F" w:rsidRPr="0008426F">
        <w:rPr>
          <w:rFonts w:asciiTheme="minorHAnsi" w:hAnsiTheme="minorHAnsi" w:cstheme="minorHAnsi"/>
          <w:i/>
          <w:sz w:val="24"/>
        </w:rPr>
        <w:t>sedentary behavior</w:t>
      </w:r>
      <w:r w:rsidR="0008426F" w:rsidRPr="0008426F">
        <w:rPr>
          <w:rFonts w:asciiTheme="minorHAnsi" w:hAnsiTheme="minorHAnsi" w:cstheme="minorHAnsi"/>
          <w:sz w:val="24"/>
          <w:lang w:val="id-ID"/>
        </w:rPr>
        <w:t>)</w:t>
      </w:r>
      <w:r w:rsidR="0008426F" w:rsidRPr="0008426F">
        <w:rPr>
          <w:rFonts w:asciiTheme="minorHAnsi" w:hAnsiTheme="minorHAnsi" w:cstheme="minorHAnsi"/>
          <w:sz w:val="24"/>
        </w:rPr>
        <w:t xml:space="preserve"> (Ochoa </w:t>
      </w:r>
      <w:r w:rsidR="0008426F" w:rsidRPr="0008426F">
        <w:rPr>
          <w:rFonts w:asciiTheme="minorHAnsi" w:hAnsiTheme="minorHAnsi" w:cstheme="minorHAnsi"/>
          <w:i/>
          <w:sz w:val="24"/>
        </w:rPr>
        <w:t>et al</w:t>
      </w:r>
      <w:r w:rsidR="0008426F" w:rsidRPr="0008426F">
        <w:rPr>
          <w:rFonts w:asciiTheme="minorHAnsi" w:hAnsiTheme="minorHAnsi" w:cstheme="minorHAnsi"/>
          <w:sz w:val="24"/>
        </w:rPr>
        <w:t>., 2007).</w:t>
      </w:r>
    </w:p>
    <w:p w:rsidR="0008426F" w:rsidRPr="0008426F" w:rsidRDefault="0008426F" w:rsidP="0008426F">
      <w:pPr>
        <w:pStyle w:val="ListParagraph"/>
        <w:widowControl w:val="0"/>
        <w:spacing w:after="120"/>
        <w:ind w:left="0"/>
        <w:contextualSpacing w:val="0"/>
        <w:jc w:val="both"/>
        <w:rPr>
          <w:rFonts w:asciiTheme="minorHAnsi" w:hAnsiTheme="minorHAnsi" w:cstheme="minorHAnsi"/>
          <w:sz w:val="24"/>
          <w:lang w:val="id-ID"/>
        </w:rPr>
      </w:pPr>
      <w:r w:rsidRPr="0008426F">
        <w:rPr>
          <w:rFonts w:asciiTheme="minorHAnsi" w:hAnsiTheme="minorHAnsi" w:cstheme="minorHAnsi"/>
          <w:i/>
          <w:sz w:val="24"/>
          <w:lang w:val="id-ID"/>
        </w:rPr>
        <w:t>Sedentary behaviour</w:t>
      </w:r>
      <w:r w:rsidRPr="0008426F">
        <w:rPr>
          <w:rFonts w:asciiTheme="minorHAnsi" w:hAnsiTheme="minorHAnsi" w:cstheme="minorHAnsi"/>
          <w:sz w:val="24"/>
          <w:lang w:val="id-ID"/>
        </w:rPr>
        <w:t xml:space="preserve"> menimbulkan efek negatif terhadap kesehatan, saat ini </w:t>
      </w:r>
      <w:r w:rsidRPr="0008426F">
        <w:rPr>
          <w:rFonts w:asciiTheme="minorHAnsi" w:hAnsiTheme="minorHAnsi" w:cstheme="minorHAnsi"/>
          <w:i/>
          <w:sz w:val="24"/>
          <w:lang w:val="id-ID"/>
        </w:rPr>
        <w:t>sedentary behaviour</w:t>
      </w:r>
      <w:r w:rsidRPr="0008426F">
        <w:rPr>
          <w:rFonts w:asciiTheme="minorHAnsi" w:hAnsiTheme="minorHAnsi" w:cstheme="minorHAnsi"/>
          <w:sz w:val="24"/>
          <w:lang w:val="id-ID"/>
        </w:rPr>
        <w:t xml:space="preserve"> menjadi isu penting dalam kesehatan masyarakat (Ochoa </w:t>
      </w:r>
      <w:r w:rsidRPr="0008426F">
        <w:rPr>
          <w:rFonts w:asciiTheme="minorHAnsi" w:hAnsiTheme="minorHAnsi" w:cstheme="minorHAnsi"/>
          <w:i/>
          <w:sz w:val="24"/>
          <w:lang w:val="id-ID"/>
        </w:rPr>
        <w:t>et al</w:t>
      </w:r>
      <w:r w:rsidRPr="0008426F">
        <w:rPr>
          <w:rFonts w:asciiTheme="minorHAnsi" w:hAnsiTheme="minorHAnsi" w:cstheme="minorHAnsi"/>
          <w:sz w:val="24"/>
          <w:lang w:val="id-ID"/>
        </w:rPr>
        <w:t xml:space="preserve">., 2007). </w:t>
      </w:r>
      <w:r w:rsidRPr="0008426F">
        <w:rPr>
          <w:rFonts w:asciiTheme="minorHAnsi" w:hAnsiTheme="minorHAnsi" w:cstheme="minorHAnsi"/>
          <w:i/>
          <w:sz w:val="24"/>
          <w:lang w:val="id-ID"/>
        </w:rPr>
        <w:t>Sedentary behaviour</w:t>
      </w:r>
      <w:r w:rsidRPr="0008426F">
        <w:rPr>
          <w:rFonts w:asciiTheme="minorHAnsi" w:hAnsiTheme="minorHAnsi" w:cstheme="minorHAnsi"/>
          <w:sz w:val="24"/>
          <w:lang w:val="id-ID"/>
        </w:rPr>
        <w:t xml:space="preserve"> merupakan sekelompok perilaku yang terjadi saat duduk atau berbaring yang membutuhkan pengeluaran energi yang sangat rendah, seperti duduk atau berbaring sambil menonton televisi, bermain </w:t>
      </w:r>
      <w:r w:rsidRPr="0008426F">
        <w:rPr>
          <w:rFonts w:asciiTheme="minorHAnsi" w:hAnsiTheme="minorHAnsi" w:cstheme="minorHAnsi"/>
          <w:i/>
          <w:sz w:val="24"/>
          <w:lang w:val="id-ID"/>
        </w:rPr>
        <w:t>game</w:t>
      </w:r>
      <w:r w:rsidRPr="0008426F">
        <w:rPr>
          <w:rFonts w:asciiTheme="minorHAnsi" w:hAnsiTheme="minorHAnsi" w:cstheme="minorHAnsi"/>
          <w:sz w:val="24"/>
          <w:lang w:val="id-ID"/>
        </w:rPr>
        <w:t xml:space="preserve"> elektronik, membaca, dan lain sebagainya. Kemajuan berbagai bentuk kemudahan (</w:t>
      </w:r>
      <w:r w:rsidRPr="0008426F">
        <w:rPr>
          <w:rFonts w:asciiTheme="minorHAnsi" w:hAnsiTheme="minorHAnsi" w:cstheme="minorHAnsi"/>
          <w:i/>
          <w:sz w:val="24"/>
          <w:lang w:val="id-ID"/>
        </w:rPr>
        <w:t>instant</w:t>
      </w:r>
      <w:r w:rsidRPr="0008426F">
        <w:rPr>
          <w:rFonts w:asciiTheme="minorHAnsi" w:hAnsiTheme="minorHAnsi" w:cstheme="minorHAnsi"/>
          <w:sz w:val="24"/>
          <w:lang w:val="id-ID"/>
        </w:rPr>
        <w:t xml:space="preserve">) </w:t>
      </w:r>
      <w:r w:rsidRPr="0008426F">
        <w:rPr>
          <w:rFonts w:asciiTheme="minorHAnsi" w:hAnsiTheme="minorHAnsi" w:cstheme="minorHAnsi"/>
          <w:iCs/>
          <w:sz w:val="24"/>
          <w:lang w:val="id-ID"/>
        </w:rPr>
        <w:t xml:space="preserve">menyebabkan penurunan aktivitas fisik yang menjurus pada peningkatan </w:t>
      </w:r>
      <w:r w:rsidRPr="0008426F">
        <w:rPr>
          <w:rFonts w:asciiTheme="minorHAnsi" w:hAnsiTheme="minorHAnsi" w:cstheme="minorHAnsi"/>
          <w:i/>
          <w:sz w:val="24"/>
          <w:lang w:val="id-ID"/>
        </w:rPr>
        <w:t>sedentary behaviour</w:t>
      </w:r>
      <w:r w:rsidRPr="0008426F">
        <w:rPr>
          <w:rFonts w:asciiTheme="minorHAnsi" w:hAnsiTheme="minorHAnsi" w:cstheme="minorHAnsi"/>
          <w:sz w:val="24"/>
          <w:lang w:val="id-ID"/>
        </w:rPr>
        <w:t xml:space="preserve"> </w:t>
      </w:r>
      <w:r w:rsidRPr="0008426F">
        <w:rPr>
          <w:rFonts w:asciiTheme="minorHAnsi" w:hAnsiTheme="minorHAnsi" w:cstheme="minorHAnsi"/>
          <w:iCs/>
          <w:sz w:val="24"/>
          <w:lang w:val="id-ID"/>
        </w:rPr>
        <w:t xml:space="preserve">pada anak yang </w:t>
      </w:r>
      <w:r w:rsidRPr="0008426F">
        <w:rPr>
          <w:rFonts w:asciiTheme="minorHAnsi" w:hAnsiTheme="minorHAnsi" w:cstheme="minorHAnsi"/>
          <w:sz w:val="24"/>
          <w:lang w:val="id-ID"/>
        </w:rPr>
        <w:t xml:space="preserve">menghasilkan pola hidup santai </w:t>
      </w:r>
      <w:r w:rsidRPr="0008426F">
        <w:rPr>
          <w:rFonts w:asciiTheme="minorHAnsi" w:hAnsiTheme="minorHAnsi" w:cstheme="minorHAnsi"/>
          <w:iCs/>
          <w:sz w:val="24"/>
          <w:lang w:val="id-ID"/>
        </w:rPr>
        <w:t>yang berakibat terhadap obesitas</w:t>
      </w:r>
      <w:r w:rsidRPr="0008426F">
        <w:rPr>
          <w:rFonts w:asciiTheme="minorHAnsi" w:hAnsiTheme="minorHAnsi" w:cstheme="minorHAnsi"/>
          <w:sz w:val="24"/>
          <w:lang w:val="id-ID"/>
        </w:rPr>
        <w:t xml:space="preserve"> (Arundhana dkk, 2013)</w:t>
      </w:r>
      <w:r w:rsidRPr="0008426F">
        <w:rPr>
          <w:rFonts w:asciiTheme="minorHAnsi" w:hAnsiTheme="minorHAnsi" w:cstheme="minorHAnsi"/>
          <w:sz w:val="24"/>
        </w:rPr>
        <w:t xml:space="preserve">. </w:t>
      </w:r>
    </w:p>
    <w:p w:rsidR="0008426F" w:rsidRPr="0008426F" w:rsidRDefault="0008426F" w:rsidP="0008426F">
      <w:pPr>
        <w:pStyle w:val="ListParagraph"/>
        <w:widowControl w:val="0"/>
        <w:spacing w:after="120"/>
        <w:ind w:left="0"/>
        <w:contextualSpacing w:val="0"/>
        <w:jc w:val="both"/>
        <w:rPr>
          <w:rFonts w:asciiTheme="minorHAnsi" w:hAnsiTheme="minorHAnsi" w:cstheme="minorHAnsi"/>
          <w:sz w:val="24"/>
          <w:lang w:val="id-ID"/>
        </w:rPr>
      </w:pPr>
      <w:r w:rsidRPr="0008426F">
        <w:rPr>
          <w:rFonts w:asciiTheme="minorHAnsi" w:hAnsiTheme="minorHAnsi" w:cstheme="minorHAnsi"/>
          <w:i/>
          <w:sz w:val="24"/>
          <w:lang w:val="id-ID"/>
        </w:rPr>
        <w:t>Sedentary behaviour</w:t>
      </w:r>
      <w:r w:rsidRPr="0008426F">
        <w:rPr>
          <w:rFonts w:asciiTheme="minorHAnsi" w:hAnsiTheme="minorHAnsi" w:cstheme="minorHAnsi"/>
          <w:sz w:val="24"/>
          <w:lang w:val="id-ID"/>
        </w:rPr>
        <w:t xml:space="preserve"> mengakibatkan energi yang tadinya untuk aktivitas tidak terlalu diperlukan yang kemudian disimpan sebagai timbunan lemak dan akhirnya menimbulkan obesitas. Berbagai penelitian mengungkapkan </w:t>
      </w:r>
      <w:r w:rsidRPr="0008426F">
        <w:rPr>
          <w:rFonts w:asciiTheme="minorHAnsi" w:hAnsiTheme="minorHAnsi" w:cstheme="minorHAnsi"/>
          <w:sz w:val="24"/>
          <w:lang w:val="id-ID"/>
        </w:rPr>
        <w:lastRenderedPageBreak/>
        <w:t xml:space="preserve">terdapat hubungan bermakna antara </w:t>
      </w:r>
      <w:r w:rsidRPr="0008426F">
        <w:rPr>
          <w:rFonts w:asciiTheme="minorHAnsi" w:hAnsiTheme="minorHAnsi" w:cstheme="minorHAnsi"/>
          <w:i/>
          <w:sz w:val="24"/>
          <w:lang w:val="id-ID"/>
        </w:rPr>
        <w:t>sedentary behaviour</w:t>
      </w:r>
      <w:r w:rsidRPr="0008426F">
        <w:rPr>
          <w:rFonts w:asciiTheme="minorHAnsi" w:hAnsiTheme="minorHAnsi" w:cstheme="minorHAnsi"/>
          <w:sz w:val="24"/>
          <w:lang w:val="id-ID"/>
        </w:rPr>
        <w:t xml:space="preserve"> dengan obesitas (Duncan </w:t>
      </w:r>
      <w:r w:rsidRPr="0008426F">
        <w:rPr>
          <w:rFonts w:asciiTheme="minorHAnsi" w:hAnsiTheme="minorHAnsi" w:cstheme="minorHAnsi"/>
          <w:i/>
          <w:sz w:val="24"/>
          <w:lang w:val="id-ID"/>
        </w:rPr>
        <w:t>et al</w:t>
      </w:r>
      <w:r w:rsidRPr="0008426F">
        <w:rPr>
          <w:rFonts w:asciiTheme="minorHAnsi" w:hAnsiTheme="minorHAnsi" w:cstheme="minorHAnsi"/>
          <w:sz w:val="24"/>
          <w:lang w:val="id-ID"/>
        </w:rPr>
        <w:t xml:space="preserve">., 2011; Mushtaq </w:t>
      </w:r>
      <w:r w:rsidRPr="0008426F">
        <w:rPr>
          <w:rFonts w:asciiTheme="minorHAnsi" w:hAnsiTheme="minorHAnsi" w:cstheme="minorHAnsi"/>
          <w:i/>
          <w:sz w:val="24"/>
          <w:lang w:val="id-ID"/>
        </w:rPr>
        <w:t>et al</w:t>
      </w:r>
      <w:r w:rsidRPr="0008426F">
        <w:rPr>
          <w:rFonts w:asciiTheme="minorHAnsi" w:hAnsiTheme="minorHAnsi" w:cstheme="minorHAnsi"/>
          <w:sz w:val="24"/>
          <w:lang w:val="id-ID"/>
        </w:rPr>
        <w:t xml:space="preserve">., 2011; Yu </w:t>
      </w:r>
      <w:r w:rsidRPr="0008426F">
        <w:rPr>
          <w:rFonts w:asciiTheme="minorHAnsi" w:hAnsiTheme="minorHAnsi" w:cstheme="minorHAnsi"/>
          <w:i/>
          <w:sz w:val="24"/>
          <w:lang w:val="id-ID"/>
        </w:rPr>
        <w:t>et al</w:t>
      </w:r>
      <w:r w:rsidRPr="0008426F">
        <w:rPr>
          <w:rFonts w:asciiTheme="minorHAnsi" w:hAnsiTheme="minorHAnsi" w:cstheme="minorHAnsi"/>
          <w:sz w:val="24"/>
          <w:lang w:val="id-ID"/>
        </w:rPr>
        <w:t xml:space="preserve">., 2012). Anak yang menonton tv atau menggunakan komputer ≥ 4 jam dalam sehari mempunyai peluang 2,5 kali lebih besar menjadi obesitas daripada anak yang menonton tv atau menggunakan komputer selama ≤ 1 jam (Andersen </w:t>
      </w:r>
      <w:r w:rsidRPr="0008426F">
        <w:rPr>
          <w:rFonts w:asciiTheme="minorHAnsi" w:hAnsiTheme="minorHAnsi" w:cstheme="minorHAnsi"/>
          <w:i/>
          <w:sz w:val="24"/>
          <w:lang w:val="id-ID"/>
        </w:rPr>
        <w:t>et al</w:t>
      </w:r>
      <w:r w:rsidRPr="0008426F">
        <w:rPr>
          <w:rFonts w:asciiTheme="minorHAnsi" w:hAnsiTheme="minorHAnsi" w:cstheme="minorHAnsi"/>
          <w:sz w:val="24"/>
          <w:lang w:val="id-ID"/>
        </w:rPr>
        <w:t xml:space="preserve">., 2005). Penelitian lain menyebutkan bahwa anak dengan obesitas menghabiskan 2-3 jam lebih banyak waktu untuk melakukan aktivitas dengan energi rendah seperti membaca di waktu luang, menggunakan komputer, bermain </w:t>
      </w:r>
      <w:r w:rsidRPr="0008426F">
        <w:rPr>
          <w:rFonts w:asciiTheme="minorHAnsi" w:hAnsiTheme="minorHAnsi" w:cstheme="minorHAnsi"/>
          <w:i/>
          <w:sz w:val="24"/>
          <w:lang w:val="id-ID"/>
        </w:rPr>
        <w:t>games</w:t>
      </w:r>
      <w:r w:rsidRPr="0008426F">
        <w:rPr>
          <w:rFonts w:asciiTheme="minorHAnsi" w:hAnsiTheme="minorHAnsi" w:cstheme="minorHAnsi"/>
          <w:sz w:val="24"/>
          <w:lang w:val="id-ID"/>
        </w:rPr>
        <w:t xml:space="preserve">, belajar, dan menggunakan transportasi pasif (motor, bus, mobil) ke sekolah dibandingkan dengan anak berat badan normal (Yu </w:t>
      </w:r>
      <w:r w:rsidRPr="0008426F">
        <w:rPr>
          <w:rFonts w:asciiTheme="minorHAnsi" w:hAnsiTheme="minorHAnsi" w:cstheme="minorHAnsi"/>
          <w:i/>
          <w:sz w:val="24"/>
          <w:lang w:val="id-ID"/>
        </w:rPr>
        <w:t>et al</w:t>
      </w:r>
      <w:r w:rsidRPr="0008426F">
        <w:rPr>
          <w:rFonts w:asciiTheme="minorHAnsi" w:hAnsiTheme="minorHAnsi" w:cstheme="minorHAnsi"/>
          <w:sz w:val="24"/>
          <w:lang w:val="id-ID"/>
        </w:rPr>
        <w:t>., 2012). Obesitas pada anak memerlukan tatalaksana yang baik.</w:t>
      </w:r>
    </w:p>
    <w:p w:rsidR="0008426F" w:rsidRPr="0008426F" w:rsidRDefault="0008426F" w:rsidP="0008426F">
      <w:pPr>
        <w:pStyle w:val="ListParagraph"/>
        <w:widowControl w:val="0"/>
        <w:spacing w:after="120"/>
        <w:ind w:left="0"/>
        <w:contextualSpacing w:val="0"/>
        <w:jc w:val="both"/>
        <w:rPr>
          <w:rFonts w:asciiTheme="minorHAnsi" w:hAnsiTheme="minorHAnsi" w:cstheme="minorHAnsi"/>
          <w:sz w:val="24"/>
          <w:lang w:val="id-ID"/>
        </w:rPr>
      </w:pPr>
      <w:r w:rsidRPr="0008426F">
        <w:rPr>
          <w:rFonts w:asciiTheme="minorHAnsi" w:hAnsiTheme="minorHAnsi" w:cstheme="minorHAnsi"/>
          <w:sz w:val="24"/>
          <w:lang w:val="id-ID"/>
        </w:rPr>
        <w:t>Obesitas menimbulkan dampak negatif terhadap psikososial yang berakibat pada rasa rendah diri, depresi dan menarik diri dari lingkungan. Anak obesitas memiliki kecenderungan untuk berlanjut hingga dewasa</w:t>
      </w:r>
    </w:p>
    <w:p w:rsidR="0008426F" w:rsidRPr="0008426F" w:rsidRDefault="0008426F" w:rsidP="0008426F">
      <w:pPr>
        <w:pStyle w:val="ListParagraph"/>
        <w:widowControl w:val="0"/>
        <w:spacing w:after="120"/>
        <w:ind w:left="0"/>
        <w:contextualSpacing w:val="0"/>
        <w:jc w:val="both"/>
        <w:rPr>
          <w:rFonts w:asciiTheme="minorHAnsi" w:hAnsiTheme="minorHAnsi" w:cstheme="minorHAnsi"/>
          <w:sz w:val="24"/>
          <w:lang w:val="id-ID"/>
        </w:rPr>
      </w:pPr>
      <w:r w:rsidRPr="0008426F">
        <w:rPr>
          <w:rFonts w:asciiTheme="minorHAnsi" w:hAnsiTheme="minorHAnsi" w:cstheme="minorHAnsi"/>
          <w:sz w:val="24"/>
          <w:lang w:val="id-ID"/>
        </w:rPr>
        <w:t xml:space="preserve"> sehingga berpotensi memicu terjadinya penyakit metabolik dan penyakit degeneratif seperti hipertensi, stroke, </w:t>
      </w:r>
      <w:r w:rsidRPr="0008426F">
        <w:rPr>
          <w:rFonts w:asciiTheme="minorHAnsi" w:hAnsiTheme="minorHAnsi" w:cstheme="minorHAnsi"/>
          <w:i/>
          <w:sz w:val="24"/>
          <w:lang w:val="id-ID"/>
        </w:rPr>
        <w:t>infark myokard acute</w:t>
      </w:r>
      <w:r w:rsidRPr="0008426F">
        <w:rPr>
          <w:rFonts w:asciiTheme="minorHAnsi" w:hAnsiTheme="minorHAnsi" w:cstheme="minorHAnsi"/>
          <w:sz w:val="24"/>
          <w:lang w:val="id-ID"/>
        </w:rPr>
        <w:t xml:space="preserve">, gagal jantung, diabetes mellitus, obstruksi </w:t>
      </w:r>
      <w:r w:rsidRPr="0008426F">
        <w:rPr>
          <w:rFonts w:asciiTheme="minorHAnsi" w:hAnsiTheme="minorHAnsi" w:cstheme="minorHAnsi"/>
          <w:i/>
          <w:sz w:val="24"/>
          <w:lang w:val="id-ID"/>
        </w:rPr>
        <w:t>sleep apnea</w:t>
      </w:r>
      <w:r w:rsidRPr="0008426F">
        <w:rPr>
          <w:rFonts w:asciiTheme="minorHAnsi" w:hAnsiTheme="minorHAnsi" w:cstheme="minorHAnsi"/>
          <w:sz w:val="24"/>
          <w:lang w:val="id-ID"/>
        </w:rPr>
        <w:t xml:space="preserve">, gangguan pada tulang dikemudian hari. Penyakit yang ditimbulkan pada akhirnya akan menyebabkan penurunan kualitas hidup (Mushtaq </w:t>
      </w:r>
      <w:r w:rsidRPr="0008426F">
        <w:rPr>
          <w:rFonts w:asciiTheme="minorHAnsi" w:hAnsiTheme="minorHAnsi" w:cstheme="minorHAnsi"/>
          <w:i/>
          <w:sz w:val="24"/>
          <w:lang w:val="id-ID"/>
        </w:rPr>
        <w:t>et al</w:t>
      </w:r>
      <w:r w:rsidRPr="0008426F">
        <w:rPr>
          <w:rFonts w:asciiTheme="minorHAnsi" w:hAnsiTheme="minorHAnsi" w:cstheme="minorHAnsi"/>
          <w:sz w:val="24"/>
          <w:lang w:val="id-ID"/>
        </w:rPr>
        <w:t>., 2011).</w:t>
      </w:r>
    </w:p>
    <w:p w:rsidR="0008426F" w:rsidRPr="0008426F" w:rsidRDefault="00576C48" w:rsidP="0008426F">
      <w:pPr>
        <w:pStyle w:val="ListParagraph"/>
        <w:widowControl w:val="0"/>
        <w:spacing w:after="120"/>
        <w:ind w:left="0"/>
        <w:contextualSpacing w:val="0"/>
        <w:jc w:val="both"/>
        <w:rPr>
          <w:rFonts w:asciiTheme="minorHAnsi" w:hAnsiTheme="minorHAnsi" w:cstheme="minorHAnsi"/>
          <w:sz w:val="24"/>
        </w:rPr>
      </w:pPr>
      <w:r>
        <w:rPr>
          <w:rFonts w:asciiTheme="minorHAnsi" w:hAnsiTheme="minorHAnsi" w:cstheme="minorHAnsi"/>
          <w:noProof/>
          <w:sz w:val="24"/>
          <w:lang w:val="id-ID" w:eastAsia="id-ID"/>
        </w:rPr>
        <w:pict>
          <v:group id="_x0000_s1030" style="position:absolute;left:0;text-align:left;margin-left:.95pt;margin-top:171.95pt;width:480.05pt;height:26.85pt;z-index:251662336" coordorigin="1157,15722" coordsize="9601,537">
            <v:shape id="_x0000_s1031" type="#_x0000_t202" style="position:absolute;left:1157;top:15722;width:9601;height:537;mso-height-percent:200;mso-height-percent:200;mso-width-relative:margin;mso-height-relative:margin" filled="f" stroked="f">
              <v:textbox style="mso-next-textbox:#_x0000_s1031;mso-fit-shape-to-text:t" inset="0,0,0,0">
                <w:txbxContent>
                  <w:p w:rsidR="00B91F23" w:rsidRPr="00B91F23" w:rsidRDefault="00B91F23" w:rsidP="00B91F23">
                    <w:pPr>
                      <w:spacing w:after="0" w:line="240" w:lineRule="auto"/>
                      <w:jc w:val="right"/>
                      <w:rPr>
                        <w:rFonts w:asciiTheme="minorHAnsi" w:hAnsiTheme="minorHAnsi" w:cstheme="minorHAnsi"/>
                        <w:sz w:val="20"/>
                      </w:rPr>
                    </w:pPr>
                    <w:r w:rsidRPr="00B91F23">
                      <w:rPr>
                        <w:rFonts w:asciiTheme="minorHAnsi" w:hAnsiTheme="minorHAnsi" w:cstheme="minorHAnsi"/>
                        <w:sz w:val="20"/>
                      </w:rPr>
                      <w:t>www.jik.ub.ac.id</w:t>
                    </w:r>
                  </w:p>
                  <w:p w:rsidR="00B91F23" w:rsidRPr="00B91F23" w:rsidRDefault="00B91F23" w:rsidP="00B91F23">
                    <w:pPr>
                      <w:spacing w:after="0" w:line="240" w:lineRule="auto"/>
                      <w:jc w:val="right"/>
                      <w:rPr>
                        <w:rFonts w:asciiTheme="minorHAnsi" w:hAnsiTheme="minorHAnsi" w:cstheme="minorHAnsi"/>
                        <w:b/>
                        <w:sz w:val="24"/>
                        <w:lang w:val="id-ID"/>
                      </w:rPr>
                    </w:pPr>
                    <w:r w:rsidRPr="00B91F23">
                      <w:rPr>
                        <w:rFonts w:asciiTheme="minorHAnsi" w:hAnsiTheme="minorHAnsi" w:cstheme="minorHAnsi"/>
                        <w:b/>
                        <w:sz w:val="24"/>
                      </w:rPr>
                      <w:t>1</w:t>
                    </w:r>
                    <w:r w:rsidRPr="00B91F23">
                      <w:rPr>
                        <w:rFonts w:asciiTheme="minorHAnsi" w:hAnsiTheme="minorHAnsi" w:cstheme="minorHAnsi"/>
                        <w:b/>
                        <w:sz w:val="24"/>
                        <w:lang w:val="id-ID"/>
                      </w:rPr>
                      <w:t>5</w:t>
                    </w:r>
                    <w:r>
                      <w:rPr>
                        <w:rFonts w:asciiTheme="minorHAnsi" w:hAnsiTheme="minorHAnsi" w:cstheme="minorHAnsi"/>
                        <w:b/>
                        <w:sz w:val="24"/>
                        <w:lang w:val="id-ID"/>
                      </w:rPr>
                      <w:t>7</w:t>
                    </w:r>
                  </w:p>
                </w:txbxContent>
              </v:textbox>
            </v:shape>
            <v:shape id="_x0000_s1032" type="#_x0000_t32" style="position:absolute;left:1157;top:15958;width:9567;height:0" o:connectortype="straight"/>
          </v:group>
        </w:pict>
      </w:r>
      <w:r w:rsidR="0008426F" w:rsidRPr="0008426F">
        <w:rPr>
          <w:rFonts w:asciiTheme="minorHAnsi" w:hAnsiTheme="minorHAnsi" w:cstheme="minorHAnsi"/>
          <w:sz w:val="24"/>
          <w:lang w:val="id-ID"/>
        </w:rPr>
        <w:t xml:space="preserve">Survei awal yang dilakukan peneliti sebagian besar anak-anak saat ini menghabiskan waktunya melakukan aktivitas yang menjurus pada </w:t>
      </w:r>
      <w:r w:rsidR="0008426F" w:rsidRPr="0008426F">
        <w:rPr>
          <w:rFonts w:asciiTheme="minorHAnsi" w:hAnsiTheme="minorHAnsi" w:cstheme="minorHAnsi"/>
          <w:i/>
          <w:sz w:val="24"/>
          <w:lang w:val="id-ID"/>
        </w:rPr>
        <w:t>sedentary behaviour</w:t>
      </w:r>
      <w:r w:rsidR="0008426F" w:rsidRPr="0008426F">
        <w:rPr>
          <w:rFonts w:asciiTheme="minorHAnsi" w:hAnsiTheme="minorHAnsi" w:cstheme="minorHAnsi"/>
          <w:sz w:val="24"/>
          <w:lang w:val="id-ID"/>
        </w:rPr>
        <w:t xml:space="preserve"> seperti membaca di waktu luang, menonton tv, bermain </w:t>
      </w:r>
      <w:r w:rsidR="0008426F" w:rsidRPr="0008426F">
        <w:rPr>
          <w:rFonts w:asciiTheme="minorHAnsi" w:hAnsiTheme="minorHAnsi" w:cstheme="minorHAnsi"/>
          <w:i/>
          <w:sz w:val="24"/>
          <w:lang w:val="id-ID"/>
        </w:rPr>
        <w:t>game</w:t>
      </w:r>
      <w:r w:rsidR="0008426F" w:rsidRPr="0008426F">
        <w:rPr>
          <w:rFonts w:asciiTheme="minorHAnsi" w:hAnsiTheme="minorHAnsi" w:cstheme="minorHAnsi"/>
          <w:sz w:val="24"/>
          <w:lang w:val="id-ID"/>
        </w:rPr>
        <w:t>, dan bermain di depan komputer/laptop. Hasil  studi pendahuluan yang dilakukan peneliti pada siswa/siswi usia 9-11 tahun di SD Negeri Beji 02 Tulungagung</w:t>
      </w:r>
      <w:r w:rsidR="0008426F" w:rsidRPr="0008426F">
        <w:rPr>
          <w:rFonts w:asciiTheme="minorHAnsi" w:hAnsiTheme="minorHAnsi" w:cstheme="minorHAnsi"/>
          <w:i/>
          <w:sz w:val="24"/>
          <w:lang w:val="id-ID"/>
        </w:rPr>
        <w:t xml:space="preserve"> </w:t>
      </w:r>
      <w:r w:rsidR="0008426F" w:rsidRPr="0008426F">
        <w:rPr>
          <w:rFonts w:asciiTheme="minorHAnsi" w:hAnsiTheme="minorHAnsi" w:cstheme="minorHAnsi"/>
          <w:sz w:val="24"/>
          <w:lang w:val="id-ID"/>
        </w:rPr>
        <w:t xml:space="preserve">terdapat 24 anak yang mengalami </w:t>
      </w:r>
      <w:r w:rsidR="0008426F" w:rsidRPr="0008426F">
        <w:rPr>
          <w:rFonts w:asciiTheme="minorHAnsi" w:hAnsiTheme="minorHAnsi" w:cstheme="minorHAnsi"/>
          <w:sz w:val="24"/>
          <w:lang w:val="id-ID"/>
        </w:rPr>
        <w:lastRenderedPageBreak/>
        <w:t xml:space="preserve">obesitas dari 114 anak (21,08%). Prevalensi anak obesitas di SD Negeri Beji 02 Tulungagung yang melebihi skala nasional mendasari tempat ini dipilih sebagai lokasi penelitian. </w:t>
      </w:r>
    </w:p>
    <w:p w:rsidR="0008426F" w:rsidRPr="0008426F" w:rsidRDefault="0008426F" w:rsidP="0008426F">
      <w:pPr>
        <w:widowControl w:val="0"/>
        <w:spacing w:after="120"/>
        <w:jc w:val="both"/>
        <w:rPr>
          <w:rFonts w:asciiTheme="minorHAnsi" w:hAnsiTheme="minorHAnsi" w:cstheme="minorHAnsi"/>
          <w:sz w:val="24"/>
          <w:lang w:val="id-ID"/>
        </w:rPr>
      </w:pPr>
      <w:proofErr w:type="spellStart"/>
      <w:r w:rsidRPr="0008426F">
        <w:rPr>
          <w:rFonts w:asciiTheme="minorHAnsi" w:hAnsiTheme="minorHAnsi" w:cstheme="minorHAnsi"/>
          <w:sz w:val="24"/>
        </w:rPr>
        <w:t>Tujuan</w:t>
      </w:r>
      <w:proofErr w:type="spellEnd"/>
      <w:r w:rsidRPr="0008426F">
        <w:rPr>
          <w:rFonts w:asciiTheme="minorHAnsi" w:hAnsiTheme="minorHAnsi" w:cstheme="minorHAnsi"/>
          <w:sz w:val="24"/>
        </w:rPr>
        <w:t xml:space="preserve"> </w:t>
      </w:r>
      <w:proofErr w:type="spellStart"/>
      <w:r w:rsidRPr="0008426F">
        <w:rPr>
          <w:rFonts w:asciiTheme="minorHAnsi" w:hAnsiTheme="minorHAnsi" w:cstheme="minorHAnsi"/>
          <w:sz w:val="24"/>
        </w:rPr>
        <w:t>umum</w:t>
      </w:r>
      <w:proofErr w:type="spellEnd"/>
      <w:r w:rsidRPr="0008426F">
        <w:rPr>
          <w:rFonts w:asciiTheme="minorHAnsi" w:hAnsiTheme="minorHAnsi" w:cstheme="minorHAnsi"/>
          <w:sz w:val="24"/>
        </w:rPr>
        <w:t xml:space="preserve"> </w:t>
      </w:r>
      <w:proofErr w:type="spellStart"/>
      <w:r w:rsidRPr="0008426F">
        <w:rPr>
          <w:rFonts w:asciiTheme="minorHAnsi" w:hAnsiTheme="minorHAnsi" w:cstheme="minorHAnsi"/>
          <w:sz w:val="24"/>
        </w:rPr>
        <w:t>penelitian</w:t>
      </w:r>
      <w:proofErr w:type="spellEnd"/>
      <w:r w:rsidRPr="0008426F">
        <w:rPr>
          <w:rFonts w:asciiTheme="minorHAnsi" w:hAnsiTheme="minorHAnsi" w:cstheme="minorHAnsi"/>
          <w:sz w:val="24"/>
        </w:rPr>
        <w:t xml:space="preserve"> </w:t>
      </w:r>
      <w:proofErr w:type="spellStart"/>
      <w:r w:rsidRPr="0008426F">
        <w:rPr>
          <w:rFonts w:asciiTheme="minorHAnsi" w:hAnsiTheme="minorHAnsi" w:cstheme="minorHAnsi"/>
          <w:sz w:val="24"/>
        </w:rPr>
        <w:t>ini</w:t>
      </w:r>
      <w:proofErr w:type="spellEnd"/>
      <w:r w:rsidRPr="0008426F">
        <w:rPr>
          <w:rFonts w:asciiTheme="minorHAnsi" w:hAnsiTheme="minorHAnsi" w:cstheme="minorHAnsi"/>
          <w:sz w:val="24"/>
        </w:rPr>
        <w:t xml:space="preserve"> </w:t>
      </w:r>
      <w:proofErr w:type="spellStart"/>
      <w:r w:rsidRPr="0008426F">
        <w:rPr>
          <w:rFonts w:asciiTheme="minorHAnsi" w:hAnsiTheme="minorHAnsi" w:cstheme="minorHAnsi"/>
          <w:sz w:val="24"/>
        </w:rPr>
        <w:t>adalah</w:t>
      </w:r>
      <w:proofErr w:type="spellEnd"/>
      <w:r w:rsidRPr="0008426F">
        <w:rPr>
          <w:rFonts w:asciiTheme="minorHAnsi" w:hAnsiTheme="minorHAnsi" w:cstheme="minorHAnsi"/>
          <w:sz w:val="24"/>
        </w:rPr>
        <w:t xml:space="preserve"> </w:t>
      </w:r>
      <w:r w:rsidRPr="0008426F">
        <w:rPr>
          <w:rFonts w:asciiTheme="minorHAnsi" w:hAnsiTheme="minorHAnsi" w:cstheme="minorHAnsi"/>
          <w:sz w:val="24"/>
          <w:lang w:val="id-ID"/>
        </w:rPr>
        <w:t>mengetahui hubungan, kekuatan, dan arah hubungan penggunaan waktu perilaku kurang gerak (</w:t>
      </w:r>
      <w:r w:rsidRPr="0008426F">
        <w:rPr>
          <w:rFonts w:asciiTheme="minorHAnsi" w:hAnsiTheme="minorHAnsi" w:cstheme="minorHAnsi"/>
          <w:i/>
          <w:sz w:val="24"/>
          <w:lang w:val="id-ID"/>
        </w:rPr>
        <w:t>sedentary behaviour</w:t>
      </w:r>
      <w:r w:rsidRPr="0008426F">
        <w:rPr>
          <w:rFonts w:asciiTheme="minorHAnsi" w:hAnsiTheme="minorHAnsi" w:cstheme="minorHAnsi"/>
          <w:sz w:val="24"/>
          <w:lang w:val="id-ID"/>
        </w:rPr>
        <w:t>) dengan obesitas pada anak usia 9-11 tahun SD Negeri Beji 02 Kabupaten Tulungagung</w:t>
      </w:r>
      <w:r w:rsidRPr="0008426F">
        <w:rPr>
          <w:rFonts w:asciiTheme="minorHAnsi" w:hAnsiTheme="minorHAnsi" w:cstheme="minorHAnsi"/>
          <w:sz w:val="24"/>
        </w:rPr>
        <w:t>.</w:t>
      </w:r>
    </w:p>
    <w:p w:rsidR="0008426F" w:rsidRPr="0008426F" w:rsidRDefault="0008426F" w:rsidP="0008426F">
      <w:pPr>
        <w:widowControl w:val="0"/>
        <w:spacing w:after="120"/>
        <w:jc w:val="both"/>
        <w:rPr>
          <w:rFonts w:asciiTheme="minorHAnsi" w:hAnsiTheme="minorHAnsi" w:cstheme="minorHAnsi"/>
          <w:sz w:val="24"/>
          <w:lang w:val="id-ID"/>
        </w:rPr>
      </w:pPr>
      <w:proofErr w:type="spellStart"/>
      <w:r w:rsidRPr="0008426F">
        <w:rPr>
          <w:rFonts w:asciiTheme="minorHAnsi" w:hAnsiTheme="minorHAnsi" w:cstheme="minorHAnsi"/>
          <w:sz w:val="24"/>
        </w:rPr>
        <w:t>Dengan</w:t>
      </w:r>
      <w:proofErr w:type="spellEnd"/>
      <w:r w:rsidRPr="0008426F">
        <w:rPr>
          <w:rFonts w:asciiTheme="minorHAnsi" w:hAnsiTheme="minorHAnsi" w:cstheme="minorHAnsi"/>
          <w:sz w:val="24"/>
        </w:rPr>
        <w:t xml:space="preserve"> </w:t>
      </w:r>
      <w:proofErr w:type="spellStart"/>
      <w:r w:rsidRPr="0008426F">
        <w:rPr>
          <w:rFonts w:asciiTheme="minorHAnsi" w:hAnsiTheme="minorHAnsi" w:cstheme="minorHAnsi"/>
          <w:sz w:val="24"/>
        </w:rPr>
        <w:t>demikian</w:t>
      </w:r>
      <w:proofErr w:type="spellEnd"/>
      <w:r w:rsidRPr="0008426F">
        <w:rPr>
          <w:rFonts w:asciiTheme="minorHAnsi" w:hAnsiTheme="minorHAnsi" w:cstheme="minorHAnsi"/>
          <w:sz w:val="24"/>
        </w:rPr>
        <w:t xml:space="preserve">, </w:t>
      </w:r>
      <w:proofErr w:type="spellStart"/>
      <w:r w:rsidRPr="0008426F">
        <w:rPr>
          <w:rFonts w:asciiTheme="minorHAnsi" w:hAnsiTheme="minorHAnsi" w:cstheme="minorHAnsi"/>
          <w:sz w:val="24"/>
        </w:rPr>
        <w:t>penelitian</w:t>
      </w:r>
      <w:proofErr w:type="spellEnd"/>
      <w:r w:rsidRPr="0008426F">
        <w:rPr>
          <w:rFonts w:asciiTheme="minorHAnsi" w:hAnsiTheme="minorHAnsi" w:cstheme="minorHAnsi"/>
          <w:sz w:val="24"/>
        </w:rPr>
        <w:t xml:space="preserve"> </w:t>
      </w:r>
      <w:proofErr w:type="spellStart"/>
      <w:r w:rsidRPr="0008426F">
        <w:rPr>
          <w:rFonts w:asciiTheme="minorHAnsi" w:hAnsiTheme="minorHAnsi" w:cstheme="minorHAnsi"/>
          <w:sz w:val="24"/>
        </w:rPr>
        <w:t>ini</w:t>
      </w:r>
      <w:proofErr w:type="spellEnd"/>
      <w:r w:rsidRPr="0008426F">
        <w:rPr>
          <w:rFonts w:asciiTheme="minorHAnsi" w:hAnsiTheme="minorHAnsi" w:cstheme="minorHAnsi"/>
          <w:sz w:val="24"/>
        </w:rPr>
        <w:t xml:space="preserve"> </w:t>
      </w:r>
      <w:proofErr w:type="spellStart"/>
      <w:r w:rsidRPr="0008426F">
        <w:rPr>
          <w:rFonts w:asciiTheme="minorHAnsi" w:hAnsiTheme="minorHAnsi" w:cstheme="minorHAnsi"/>
          <w:sz w:val="24"/>
        </w:rPr>
        <w:t>diharapkan</w:t>
      </w:r>
      <w:proofErr w:type="spellEnd"/>
      <w:r w:rsidRPr="0008426F">
        <w:rPr>
          <w:rFonts w:asciiTheme="minorHAnsi" w:hAnsiTheme="minorHAnsi" w:cstheme="minorHAnsi"/>
          <w:sz w:val="24"/>
        </w:rPr>
        <w:t xml:space="preserve"> </w:t>
      </w:r>
      <w:proofErr w:type="spellStart"/>
      <w:r w:rsidRPr="0008426F">
        <w:rPr>
          <w:rFonts w:asciiTheme="minorHAnsi" w:hAnsiTheme="minorHAnsi" w:cstheme="minorHAnsi"/>
          <w:sz w:val="24"/>
        </w:rPr>
        <w:t>dapat</w:t>
      </w:r>
      <w:proofErr w:type="spellEnd"/>
      <w:r w:rsidRPr="0008426F">
        <w:rPr>
          <w:rFonts w:asciiTheme="minorHAnsi" w:hAnsiTheme="minorHAnsi" w:cstheme="minorHAnsi"/>
          <w:sz w:val="24"/>
        </w:rPr>
        <w:t xml:space="preserve"> </w:t>
      </w:r>
      <w:proofErr w:type="spellStart"/>
      <w:r w:rsidRPr="0008426F">
        <w:rPr>
          <w:rFonts w:asciiTheme="minorHAnsi" w:hAnsiTheme="minorHAnsi" w:cstheme="minorHAnsi"/>
          <w:sz w:val="24"/>
        </w:rPr>
        <w:t>memberi</w:t>
      </w:r>
      <w:proofErr w:type="spellEnd"/>
      <w:r w:rsidRPr="0008426F">
        <w:rPr>
          <w:rFonts w:asciiTheme="minorHAnsi" w:hAnsiTheme="minorHAnsi" w:cstheme="minorHAnsi"/>
          <w:sz w:val="24"/>
        </w:rPr>
        <w:t xml:space="preserve"> </w:t>
      </w:r>
      <w:proofErr w:type="spellStart"/>
      <w:r w:rsidRPr="0008426F">
        <w:rPr>
          <w:rFonts w:asciiTheme="minorHAnsi" w:hAnsiTheme="minorHAnsi" w:cstheme="minorHAnsi"/>
          <w:sz w:val="24"/>
        </w:rPr>
        <w:t>masukan</w:t>
      </w:r>
      <w:proofErr w:type="spellEnd"/>
      <w:r w:rsidRPr="0008426F">
        <w:rPr>
          <w:rFonts w:asciiTheme="minorHAnsi" w:hAnsiTheme="minorHAnsi" w:cstheme="minorHAnsi"/>
          <w:sz w:val="24"/>
        </w:rPr>
        <w:t xml:space="preserve"> </w:t>
      </w:r>
      <w:proofErr w:type="spellStart"/>
      <w:r w:rsidRPr="0008426F">
        <w:rPr>
          <w:rFonts w:asciiTheme="minorHAnsi" w:hAnsiTheme="minorHAnsi" w:cstheme="minorHAnsi"/>
          <w:sz w:val="24"/>
        </w:rPr>
        <w:t>bagi</w:t>
      </w:r>
      <w:proofErr w:type="spellEnd"/>
      <w:r w:rsidRPr="0008426F">
        <w:rPr>
          <w:rFonts w:asciiTheme="minorHAnsi" w:hAnsiTheme="minorHAnsi" w:cstheme="minorHAnsi"/>
          <w:sz w:val="24"/>
        </w:rPr>
        <w:t xml:space="preserve"> </w:t>
      </w:r>
      <w:proofErr w:type="spellStart"/>
      <w:r w:rsidRPr="0008426F">
        <w:rPr>
          <w:rFonts w:asciiTheme="minorHAnsi" w:hAnsiTheme="minorHAnsi" w:cstheme="minorHAnsi"/>
          <w:sz w:val="24"/>
        </w:rPr>
        <w:t>orang</w:t>
      </w:r>
      <w:proofErr w:type="spellEnd"/>
      <w:r w:rsidRPr="0008426F">
        <w:rPr>
          <w:rFonts w:asciiTheme="minorHAnsi" w:hAnsiTheme="minorHAnsi" w:cstheme="minorHAnsi"/>
          <w:sz w:val="24"/>
        </w:rPr>
        <w:t xml:space="preserve"> </w:t>
      </w:r>
      <w:proofErr w:type="spellStart"/>
      <w:r w:rsidRPr="0008426F">
        <w:rPr>
          <w:rFonts w:asciiTheme="minorHAnsi" w:hAnsiTheme="minorHAnsi" w:cstheme="minorHAnsi"/>
          <w:sz w:val="24"/>
        </w:rPr>
        <w:t>tua</w:t>
      </w:r>
      <w:proofErr w:type="spellEnd"/>
      <w:r w:rsidRPr="0008426F">
        <w:rPr>
          <w:rFonts w:asciiTheme="minorHAnsi" w:hAnsiTheme="minorHAnsi" w:cstheme="minorHAnsi"/>
          <w:sz w:val="24"/>
        </w:rPr>
        <w:t xml:space="preserve"> </w:t>
      </w:r>
      <w:proofErr w:type="spellStart"/>
      <w:r w:rsidRPr="0008426F">
        <w:rPr>
          <w:rFonts w:asciiTheme="minorHAnsi" w:hAnsiTheme="minorHAnsi" w:cstheme="minorHAnsi"/>
          <w:sz w:val="24"/>
        </w:rPr>
        <w:t>dan</w:t>
      </w:r>
      <w:proofErr w:type="spellEnd"/>
      <w:r w:rsidRPr="0008426F">
        <w:rPr>
          <w:rFonts w:asciiTheme="minorHAnsi" w:hAnsiTheme="minorHAnsi" w:cstheme="minorHAnsi"/>
          <w:sz w:val="24"/>
        </w:rPr>
        <w:t xml:space="preserve"> </w:t>
      </w:r>
      <w:r w:rsidRPr="0008426F">
        <w:rPr>
          <w:rFonts w:asciiTheme="minorHAnsi" w:hAnsiTheme="minorHAnsi" w:cstheme="minorHAnsi"/>
          <w:sz w:val="24"/>
          <w:lang w:val="id-ID"/>
        </w:rPr>
        <w:t>pihak sekolah</w:t>
      </w:r>
      <w:r w:rsidRPr="0008426F">
        <w:rPr>
          <w:rFonts w:asciiTheme="minorHAnsi" w:hAnsiTheme="minorHAnsi" w:cstheme="minorHAnsi"/>
          <w:sz w:val="24"/>
        </w:rPr>
        <w:t xml:space="preserve"> </w:t>
      </w:r>
      <w:proofErr w:type="spellStart"/>
      <w:r w:rsidRPr="0008426F">
        <w:rPr>
          <w:rFonts w:asciiTheme="minorHAnsi" w:hAnsiTheme="minorHAnsi" w:cstheme="minorHAnsi"/>
          <w:sz w:val="24"/>
        </w:rPr>
        <w:t>untuk</w:t>
      </w:r>
      <w:proofErr w:type="spellEnd"/>
      <w:r w:rsidRPr="0008426F">
        <w:rPr>
          <w:rFonts w:asciiTheme="minorHAnsi" w:hAnsiTheme="minorHAnsi" w:cstheme="minorHAnsi"/>
          <w:sz w:val="24"/>
        </w:rPr>
        <w:t xml:space="preserve"> </w:t>
      </w:r>
      <w:proofErr w:type="spellStart"/>
      <w:r w:rsidRPr="0008426F">
        <w:rPr>
          <w:rFonts w:asciiTheme="minorHAnsi" w:hAnsiTheme="minorHAnsi" w:cstheme="minorHAnsi"/>
          <w:sz w:val="24"/>
        </w:rPr>
        <w:t>meningkatkan</w:t>
      </w:r>
      <w:proofErr w:type="spellEnd"/>
      <w:r w:rsidRPr="0008426F">
        <w:rPr>
          <w:rFonts w:asciiTheme="minorHAnsi" w:hAnsiTheme="minorHAnsi" w:cstheme="minorHAnsi"/>
          <w:sz w:val="24"/>
        </w:rPr>
        <w:t xml:space="preserve"> </w:t>
      </w:r>
      <w:r w:rsidRPr="0008426F">
        <w:rPr>
          <w:rFonts w:asciiTheme="minorHAnsi" w:hAnsiTheme="minorHAnsi" w:cstheme="minorHAnsi"/>
          <w:sz w:val="24"/>
          <w:lang w:val="id-ID"/>
        </w:rPr>
        <w:t xml:space="preserve">peningkatan aktivitas fisik dan mengurangi kebiasaan </w:t>
      </w:r>
      <w:r w:rsidRPr="0008426F">
        <w:rPr>
          <w:rFonts w:asciiTheme="minorHAnsi" w:hAnsiTheme="minorHAnsi" w:cstheme="minorHAnsi"/>
          <w:i/>
          <w:sz w:val="24"/>
          <w:lang w:val="id-ID"/>
        </w:rPr>
        <w:t>sedentary behaviour</w:t>
      </w:r>
      <w:r w:rsidRPr="0008426F">
        <w:rPr>
          <w:rFonts w:asciiTheme="minorHAnsi" w:hAnsiTheme="minorHAnsi" w:cstheme="minorHAnsi"/>
          <w:sz w:val="24"/>
          <w:lang w:val="id-ID"/>
        </w:rPr>
        <w:t xml:space="preserve"> guna mencegah dan mengurangi prevalensi obesitas pada anak</w:t>
      </w:r>
      <w:r w:rsidRPr="0008426F">
        <w:rPr>
          <w:rFonts w:asciiTheme="minorHAnsi" w:hAnsiTheme="minorHAnsi" w:cstheme="minorHAnsi"/>
          <w:sz w:val="24"/>
        </w:rPr>
        <w:t>.</w:t>
      </w:r>
    </w:p>
    <w:p w:rsidR="0008426F" w:rsidRPr="0008426F" w:rsidRDefault="0008426F" w:rsidP="0008426F">
      <w:pPr>
        <w:widowControl w:val="0"/>
        <w:spacing w:before="240" w:after="120"/>
        <w:jc w:val="both"/>
        <w:rPr>
          <w:rFonts w:asciiTheme="minorHAnsi" w:hAnsiTheme="minorHAnsi" w:cstheme="minorHAnsi"/>
          <w:b/>
          <w:sz w:val="24"/>
          <w:lang w:val="id-ID"/>
        </w:rPr>
      </w:pPr>
      <w:r w:rsidRPr="0008426F">
        <w:rPr>
          <w:rFonts w:asciiTheme="minorHAnsi" w:hAnsiTheme="minorHAnsi" w:cstheme="minorHAnsi"/>
          <w:b/>
          <w:sz w:val="24"/>
        </w:rPr>
        <w:t>METODE</w:t>
      </w:r>
    </w:p>
    <w:p w:rsidR="0008426F" w:rsidRPr="0008426F" w:rsidRDefault="0008426F" w:rsidP="0008426F">
      <w:pPr>
        <w:widowControl w:val="0"/>
        <w:spacing w:after="120"/>
        <w:jc w:val="both"/>
        <w:rPr>
          <w:rFonts w:asciiTheme="minorHAnsi" w:hAnsiTheme="minorHAnsi" w:cstheme="minorHAnsi"/>
          <w:b/>
          <w:sz w:val="24"/>
          <w:lang w:val="id-ID"/>
        </w:rPr>
      </w:pPr>
      <w:proofErr w:type="spellStart"/>
      <w:r w:rsidRPr="0008426F">
        <w:rPr>
          <w:rFonts w:asciiTheme="minorHAnsi" w:hAnsiTheme="minorHAnsi" w:cstheme="minorHAnsi"/>
          <w:sz w:val="24"/>
        </w:rPr>
        <w:t>Metode</w:t>
      </w:r>
      <w:proofErr w:type="spellEnd"/>
      <w:r w:rsidRPr="0008426F">
        <w:rPr>
          <w:rFonts w:asciiTheme="minorHAnsi" w:hAnsiTheme="minorHAnsi" w:cstheme="minorHAnsi"/>
          <w:sz w:val="24"/>
        </w:rPr>
        <w:t xml:space="preserve"> yang </w:t>
      </w:r>
      <w:proofErr w:type="spellStart"/>
      <w:r w:rsidRPr="0008426F">
        <w:rPr>
          <w:rFonts w:asciiTheme="minorHAnsi" w:hAnsiTheme="minorHAnsi" w:cstheme="minorHAnsi"/>
          <w:sz w:val="24"/>
        </w:rPr>
        <w:t>digunakan</w:t>
      </w:r>
      <w:proofErr w:type="spellEnd"/>
      <w:r w:rsidRPr="0008426F">
        <w:rPr>
          <w:rFonts w:asciiTheme="minorHAnsi" w:hAnsiTheme="minorHAnsi" w:cstheme="minorHAnsi"/>
          <w:sz w:val="24"/>
        </w:rPr>
        <w:t xml:space="preserve"> </w:t>
      </w:r>
      <w:proofErr w:type="spellStart"/>
      <w:r w:rsidRPr="0008426F">
        <w:rPr>
          <w:rFonts w:asciiTheme="minorHAnsi" w:hAnsiTheme="minorHAnsi" w:cstheme="minorHAnsi"/>
          <w:sz w:val="24"/>
        </w:rPr>
        <w:t>dalam</w:t>
      </w:r>
      <w:proofErr w:type="spellEnd"/>
      <w:r w:rsidRPr="0008426F">
        <w:rPr>
          <w:rFonts w:asciiTheme="minorHAnsi" w:hAnsiTheme="minorHAnsi" w:cstheme="minorHAnsi"/>
          <w:sz w:val="24"/>
        </w:rPr>
        <w:t xml:space="preserve"> </w:t>
      </w:r>
      <w:proofErr w:type="spellStart"/>
      <w:r w:rsidRPr="0008426F">
        <w:rPr>
          <w:rFonts w:asciiTheme="minorHAnsi" w:hAnsiTheme="minorHAnsi" w:cstheme="minorHAnsi"/>
          <w:sz w:val="24"/>
        </w:rPr>
        <w:t>penelitian</w:t>
      </w:r>
      <w:proofErr w:type="spellEnd"/>
      <w:r w:rsidRPr="0008426F">
        <w:rPr>
          <w:rFonts w:asciiTheme="minorHAnsi" w:hAnsiTheme="minorHAnsi" w:cstheme="minorHAnsi"/>
          <w:sz w:val="24"/>
        </w:rPr>
        <w:t xml:space="preserve"> </w:t>
      </w:r>
      <w:proofErr w:type="spellStart"/>
      <w:r w:rsidRPr="0008426F">
        <w:rPr>
          <w:rFonts w:asciiTheme="minorHAnsi" w:hAnsiTheme="minorHAnsi" w:cstheme="minorHAnsi"/>
          <w:sz w:val="24"/>
        </w:rPr>
        <w:t>ini</w:t>
      </w:r>
      <w:proofErr w:type="spellEnd"/>
      <w:r w:rsidRPr="0008426F">
        <w:rPr>
          <w:rFonts w:asciiTheme="minorHAnsi" w:hAnsiTheme="minorHAnsi" w:cstheme="minorHAnsi"/>
          <w:sz w:val="24"/>
        </w:rPr>
        <w:t xml:space="preserve"> </w:t>
      </w:r>
      <w:proofErr w:type="spellStart"/>
      <w:r w:rsidRPr="0008426F">
        <w:rPr>
          <w:rFonts w:asciiTheme="minorHAnsi" w:hAnsiTheme="minorHAnsi" w:cstheme="minorHAnsi"/>
          <w:sz w:val="24"/>
        </w:rPr>
        <w:t>adalah</w:t>
      </w:r>
      <w:proofErr w:type="spellEnd"/>
      <w:r w:rsidRPr="0008426F">
        <w:rPr>
          <w:rFonts w:asciiTheme="minorHAnsi" w:hAnsiTheme="minorHAnsi" w:cstheme="minorHAnsi"/>
          <w:sz w:val="24"/>
        </w:rPr>
        <w:t xml:space="preserve"> </w:t>
      </w:r>
      <w:r w:rsidRPr="0008426F">
        <w:rPr>
          <w:rFonts w:asciiTheme="minorHAnsi" w:hAnsiTheme="minorHAnsi" w:cstheme="minorHAnsi"/>
          <w:i/>
          <w:sz w:val="24"/>
          <w:lang w:val="id-ID"/>
        </w:rPr>
        <w:t>case control</w:t>
      </w:r>
      <w:r w:rsidRPr="0008426F">
        <w:rPr>
          <w:rFonts w:asciiTheme="minorHAnsi" w:hAnsiTheme="minorHAnsi" w:cstheme="minorHAnsi"/>
          <w:sz w:val="24"/>
          <w:lang w:val="id-ID"/>
        </w:rPr>
        <w:t xml:space="preserve"> yang membandingkan antara kelompok kasus dengan kelompok kontrol untuk mengetahui proporsi kejadian berdasarkan riwayat ada tidaknya paparan. Penelitian ini menggunakan rancangan penelitian kohort retrospektif, dimana mempelajari dinamika korelasi antara penggunaan waktu </w:t>
      </w:r>
      <w:r w:rsidRPr="0008426F">
        <w:rPr>
          <w:rFonts w:asciiTheme="minorHAnsi" w:hAnsiTheme="minorHAnsi" w:cstheme="minorHAnsi"/>
          <w:i/>
          <w:sz w:val="24"/>
          <w:lang w:val="id-ID"/>
        </w:rPr>
        <w:t>sedentary behaviour</w:t>
      </w:r>
      <w:r w:rsidRPr="0008426F">
        <w:rPr>
          <w:rFonts w:asciiTheme="minorHAnsi" w:hAnsiTheme="minorHAnsi" w:cstheme="minorHAnsi"/>
          <w:sz w:val="24"/>
          <w:lang w:val="id-ID"/>
        </w:rPr>
        <w:t xml:space="preserve"> dengan kejadian obesitas pada anak melalui pendekatan retrospektif selama 7 hari. </w:t>
      </w:r>
      <w:proofErr w:type="spellStart"/>
      <w:r w:rsidRPr="0008426F">
        <w:rPr>
          <w:rFonts w:asciiTheme="minorHAnsi" w:hAnsiTheme="minorHAnsi" w:cstheme="minorHAnsi"/>
          <w:sz w:val="24"/>
        </w:rPr>
        <w:t>Sampel</w:t>
      </w:r>
      <w:proofErr w:type="spellEnd"/>
      <w:r w:rsidRPr="0008426F">
        <w:rPr>
          <w:rFonts w:asciiTheme="minorHAnsi" w:hAnsiTheme="minorHAnsi" w:cstheme="minorHAnsi"/>
          <w:sz w:val="24"/>
        </w:rPr>
        <w:t xml:space="preserve"> </w:t>
      </w:r>
      <w:proofErr w:type="spellStart"/>
      <w:r w:rsidRPr="0008426F">
        <w:rPr>
          <w:rFonts w:asciiTheme="minorHAnsi" w:hAnsiTheme="minorHAnsi" w:cstheme="minorHAnsi"/>
          <w:sz w:val="24"/>
        </w:rPr>
        <w:t>dalam</w:t>
      </w:r>
      <w:proofErr w:type="spellEnd"/>
      <w:r w:rsidRPr="0008426F">
        <w:rPr>
          <w:rFonts w:asciiTheme="minorHAnsi" w:hAnsiTheme="minorHAnsi" w:cstheme="minorHAnsi"/>
          <w:sz w:val="24"/>
        </w:rPr>
        <w:t xml:space="preserve"> </w:t>
      </w:r>
      <w:proofErr w:type="spellStart"/>
      <w:r w:rsidRPr="0008426F">
        <w:rPr>
          <w:rFonts w:asciiTheme="minorHAnsi" w:hAnsiTheme="minorHAnsi" w:cstheme="minorHAnsi"/>
          <w:sz w:val="24"/>
        </w:rPr>
        <w:t>penelitian</w:t>
      </w:r>
      <w:proofErr w:type="spellEnd"/>
      <w:r w:rsidRPr="0008426F">
        <w:rPr>
          <w:rFonts w:asciiTheme="minorHAnsi" w:hAnsiTheme="minorHAnsi" w:cstheme="minorHAnsi"/>
          <w:sz w:val="24"/>
        </w:rPr>
        <w:t xml:space="preserve"> </w:t>
      </w:r>
      <w:proofErr w:type="spellStart"/>
      <w:r w:rsidRPr="0008426F">
        <w:rPr>
          <w:rFonts w:asciiTheme="minorHAnsi" w:hAnsiTheme="minorHAnsi" w:cstheme="minorHAnsi"/>
          <w:sz w:val="24"/>
        </w:rPr>
        <w:t>ini</w:t>
      </w:r>
      <w:proofErr w:type="spellEnd"/>
      <w:r w:rsidRPr="0008426F">
        <w:rPr>
          <w:rFonts w:asciiTheme="minorHAnsi" w:hAnsiTheme="minorHAnsi" w:cstheme="minorHAnsi"/>
          <w:sz w:val="24"/>
        </w:rPr>
        <w:t xml:space="preserve"> </w:t>
      </w:r>
      <w:proofErr w:type="spellStart"/>
      <w:r w:rsidRPr="0008426F">
        <w:rPr>
          <w:rFonts w:asciiTheme="minorHAnsi" w:hAnsiTheme="minorHAnsi" w:cstheme="minorHAnsi"/>
          <w:sz w:val="24"/>
        </w:rPr>
        <w:t>adalah</w:t>
      </w:r>
      <w:proofErr w:type="spellEnd"/>
      <w:r w:rsidRPr="0008426F">
        <w:rPr>
          <w:rFonts w:asciiTheme="minorHAnsi" w:hAnsiTheme="minorHAnsi" w:cstheme="minorHAnsi"/>
          <w:sz w:val="24"/>
        </w:rPr>
        <w:t xml:space="preserve"> </w:t>
      </w:r>
      <w:proofErr w:type="spellStart"/>
      <w:r w:rsidRPr="0008426F">
        <w:rPr>
          <w:rFonts w:asciiTheme="minorHAnsi" w:hAnsiTheme="minorHAnsi" w:cstheme="minorHAnsi"/>
          <w:sz w:val="24"/>
        </w:rPr>
        <w:t>siswa</w:t>
      </w:r>
      <w:proofErr w:type="spellEnd"/>
      <w:r w:rsidRPr="0008426F">
        <w:rPr>
          <w:rFonts w:asciiTheme="minorHAnsi" w:hAnsiTheme="minorHAnsi" w:cstheme="minorHAnsi"/>
          <w:sz w:val="24"/>
        </w:rPr>
        <w:t xml:space="preserve"> </w:t>
      </w:r>
      <w:r w:rsidRPr="0008426F">
        <w:rPr>
          <w:rFonts w:asciiTheme="minorHAnsi" w:hAnsiTheme="minorHAnsi" w:cstheme="minorHAnsi"/>
          <w:sz w:val="24"/>
          <w:lang w:val="id-ID"/>
        </w:rPr>
        <w:t>di SD Negeri Beji 02 Kabupaten Tulungagung</w:t>
      </w:r>
      <w:r w:rsidRPr="0008426F">
        <w:rPr>
          <w:rFonts w:asciiTheme="minorHAnsi" w:hAnsiTheme="minorHAnsi" w:cstheme="minorHAnsi"/>
          <w:sz w:val="24"/>
        </w:rPr>
        <w:t xml:space="preserve"> </w:t>
      </w:r>
      <w:proofErr w:type="spellStart"/>
      <w:r w:rsidRPr="0008426F">
        <w:rPr>
          <w:rFonts w:asciiTheme="minorHAnsi" w:hAnsiTheme="minorHAnsi" w:cstheme="minorHAnsi"/>
          <w:sz w:val="24"/>
        </w:rPr>
        <w:t>yaitu</w:t>
      </w:r>
      <w:proofErr w:type="spellEnd"/>
      <w:r w:rsidRPr="0008426F">
        <w:rPr>
          <w:rFonts w:asciiTheme="minorHAnsi" w:hAnsiTheme="minorHAnsi" w:cstheme="minorHAnsi"/>
          <w:sz w:val="24"/>
        </w:rPr>
        <w:t xml:space="preserve"> </w:t>
      </w:r>
      <w:proofErr w:type="spellStart"/>
      <w:r w:rsidRPr="0008426F">
        <w:rPr>
          <w:rFonts w:asciiTheme="minorHAnsi" w:hAnsiTheme="minorHAnsi" w:cstheme="minorHAnsi"/>
          <w:sz w:val="24"/>
        </w:rPr>
        <w:t>sebanyak</w:t>
      </w:r>
      <w:proofErr w:type="spellEnd"/>
      <w:r w:rsidRPr="0008426F">
        <w:rPr>
          <w:rFonts w:asciiTheme="minorHAnsi" w:hAnsiTheme="minorHAnsi" w:cstheme="minorHAnsi"/>
          <w:sz w:val="24"/>
        </w:rPr>
        <w:t xml:space="preserve"> 34 </w:t>
      </w:r>
      <w:proofErr w:type="spellStart"/>
      <w:r w:rsidRPr="0008426F">
        <w:rPr>
          <w:rFonts w:asciiTheme="minorHAnsi" w:hAnsiTheme="minorHAnsi" w:cstheme="minorHAnsi"/>
          <w:sz w:val="24"/>
        </w:rPr>
        <w:t>responden</w:t>
      </w:r>
      <w:proofErr w:type="spellEnd"/>
      <w:r w:rsidRPr="0008426F">
        <w:rPr>
          <w:rFonts w:asciiTheme="minorHAnsi" w:hAnsiTheme="minorHAnsi" w:cstheme="minorHAnsi"/>
          <w:sz w:val="24"/>
        </w:rPr>
        <w:t xml:space="preserve"> yang </w:t>
      </w:r>
      <w:proofErr w:type="spellStart"/>
      <w:r w:rsidRPr="0008426F">
        <w:rPr>
          <w:rFonts w:asciiTheme="minorHAnsi" w:hAnsiTheme="minorHAnsi" w:cstheme="minorHAnsi"/>
          <w:sz w:val="24"/>
        </w:rPr>
        <w:t>sesuai</w:t>
      </w:r>
      <w:proofErr w:type="spellEnd"/>
      <w:r w:rsidRPr="0008426F">
        <w:rPr>
          <w:rFonts w:asciiTheme="minorHAnsi" w:hAnsiTheme="minorHAnsi" w:cstheme="minorHAnsi"/>
          <w:sz w:val="24"/>
        </w:rPr>
        <w:t xml:space="preserve"> </w:t>
      </w:r>
      <w:proofErr w:type="spellStart"/>
      <w:r w:rsidRPr="0008426F">
        <w:rPr>
          <w:rFonts w:asciiTheme="minorHAnsi" w:hAnsiTheme="minorHAnsi" w:cstheme="minorHAnsi"/>
          <w:sz w:val="24"/>
        </w:rPr>
        <w:t>dengan</w:t>
      </w:r>
      <w:proofErr w:type="spellEnd"/>
      <w:r w:rsidRPr="0008426F">
        <w:rPr>
          <w:rFonts w:asciiTheme="minorHAnsi" w:hAnsiTheme="minorHAnsi" w:cstheme="minorHAnsi"/>
          <w:sz w:val="24"/>
        </w:rPr>
        <w:t xml:space="preserve"> </w:t>
      </w:r>
      <w:proofErr w:type="spellStart"/>
      <w:r w:rsidRPr="0008426F">
        <w:rPr>
          <w:rFonts w:asciiTheme="minorHAnsi" w:hAnsiTheme="minorHAnsi" w:cstheme="minorHAnsi"/>
          <w:sz w:val="24"/>
        </w:rPr>
        <w:t>kriteria</w:t>
      </w:r>
      <w:proofErr w:type="spellEnd"/>
      <w:r w:rsidRPr="0008426F">
        <w:rPr>
          <w:rFonts w:asciiTheme="minorHAnsi" w:hAnsiTheme="minorHAnsi" w:cstheme="minorHAnsi"/>
          <w:sz w:val="24"/>
        </w:rPr>
        <w:t xml:space="preserve"> </w:t>
      </w:r>
      <w:proofErr w:type="spellStart"/>
      <w:r w:rsidRPr="0008426F">
        <w:rPr>
          <w:rFonts w:asciiTheme="minorHAnsi" w:hAnsiTheme="minorHAnsi" w:cstheme="minorHAnsi"/>
          <w:sz w:val="24"/>
        </w:rPr>
        <w:t>inklusi</w:t>
      </w:r>
      <w:proofErr w:type="spellEnd"/>
      <w:r w:rsidRPr="0008426F">
        <w:rPr>
          <w:rFonts w:asciiTheme="minorHAnsi" w:hAnsiTheme="minorHAnsi" w:cstheme="minorHAnsi"/>
          <w:sz w:val="24"/>
        </w:rPr>
        <w:t xml:space="preserve">. </w:t>
      </w:r>
    </w:p>
    <w:p w:rsidR="0008426F" w:rsidRPr="00522045" w:rsidRDefault="0008426F" w:rsidP="00522045">
      <w:pPr>
        <w:widowControl w:val="0"/>
        <w:spacing w:after="120"/>
        <w:jc w:val="both"/>
        <w:rPr>
          <w:rFonts w:asciiTheme="minorHAnsi" w:hAnsiTheme="minorHAnsi" w:cstheme="minorHAnsi"/>
          <w:sz w:val="24"/>
          <w:szCs w:val="24"/>
        </w:rPr>
      </w:pPr>
      <w:proofErr w:type="spellStart"/>
      <w:r w:rsidRPr="0008426F">
        <w:rPr>
          <w:rFonts w:asciiTheme="minorHAnsi" w:hAnsiTheme="minorHAnsi" w:cstheme="minorHAnsi"/>
          <w:sz w:val="24"/>
        </w:rPr>
        <w:t>Sampel</w:t>
      </w:r>
      <w:proofErr w:type="spellEnd"/>
      <w:r w:rsidRPr="0008426F">
        <w:rPr>
          <w:rFonts w:asciiTheme="minorHAnsi" w:hAnsiTheme="minorHAnsi" w:cstheme="minorHAnsi"/>
          <w:sz w:val="24"/>
        </w:rPr>
        <w:t xml:space="preserve"> </w:t>
      </w:r>
      <w:proofErr w:type="spellStart"/>
      <w:r w:rsidRPr="0008426F">
        <w:rPr>
          <w:rFonts w:asciiTheme="minorHAnsi" w:hAnsiTheme="minorHAnsi" w:cstheme="minorHAnsi"/>
          <w:sz w:val="24"/>
        </w:rPr>
        <w:t>diambil</w:t>
      </w:r>
      <w:proofErr w:type="spellEnd"/>
      <w:r w:rsidRPr="0008426F">
        <w:rPr>
          <w:rFonts w:asciiTheme="minorHAnsi" w:hAnsiTheme="minorHAnsi" w:cstheme="minorHAnsi"/>
          <w:sz w:val="24"/>
        </w:rPr>
        <w:t xml:space="preserve"> </w:t>
      </w:r>
      <w:proofErr w:type="spellStart"/>
      <w:r w:rsidRPr="0008426F">
        <w:rPr>
          <w:rFonts w:asciiTheme="minorHAnsi" w:hAnsiTheme="minorHAnsi" w:cstheme="minorHAnsi"/>
          <w:sz w:val="24"/>
        </w:rPr>
        <w:t>dengan</w:t>
      </w:r>
      <w:proofErr w:type="spellEnd"/>
      <w:r w:rsidRPr="0008426F">
        <w:rPr>
          <w:rFonts w:asciiTheme="minorHAnsi" w:hAnsiTheme="minorHAnsi" w:cstheme="minorHAnsi"/>
          <w:sz w:val="24"/>
        </w:rPr>
        <w:t xml:space="preserve"> </w:t>
      </w:r>
      <w:r w:rsidRPr="0008426F">
        <w:rPr>
          <w:rFonts w:asciiTheme="minorHAnsi" w:hAnsiTheme="minorHAnsi" w:cstheme="minorHAnsi"/>
          <w:sz w:val="24"/>
          <w:lang w:val="id-ID"/>
        </w:rPr>
        <w:t xml:space="preserve">menggunakan perhitungan dengan rumus uji hipotesis perbedaan 2 proporsi dengan </w:t>
      </w:r>
      <w:proofErr w:type="spellStart"/>
      <w:r w:rsidRPr="0008426F">
        <w:rPr>
          <w:rFonts w:asciiTheme="minorHAnsi" w:hAnsiTheme="minorHAnsi" w:cstheme="minorHAnsi"/>
          <w:sz w:val="24"/>
        </w:rPr>
        <w:t>teknis</w:t>
      </w:r>
      <w:proofErr w:type="spellEnd"/>
      <w:r w:rsidRPr="0008426F">
        <w:rPr>
          <w:rFonts w:asciiTheme="minorHAnsi" w:hAnsiTheme="minorHAnsi" w:cstheme="minorHAnsi"/>
          <w:sz w:val="24"/>
        </w:rPr>
        <w:t xml:space="preserve"> </w:t>
      </w:r>
      <w:proofErr w:type="spellStart"/>
      <w:r w:rsidRPr="0008426F">
        <w:rPr>
          <w:rFonts w:asciiTheme="minorHAnsi" w:hAnsiTheme="minorHAnsi" w:cstheme="minorHAnsi"/>
          <w:sz w:val="24"/>
        </w:rPr>
        <w:t>penarikan</w:t>
      </w:r>
      <w:proofErr w:type="spellEnd"/>
      <w:r w:rsidRPr="0008426F">
        <w:rPr>
          <w:rFonts w:asciiTheme="minorHAnsi" w:hAnsiTheme="minorHAnsi" w:cstheme="minorHAnsi"/>
          <w:sz w:val="24"/>
        </w:rPr>
        <w:t xml:space="preserve"> </w:t>
      </w:r>
      <w:proofErr w:type="spellStart"/>
      <w:r w:rsidRPr="0008426F">
        <w:rPr>
          <w:rFonts w:asciiTheme="minorHAnsi" w:hAnsiTheme="minorHAnsi" w:cstheme="minorHAnsi"/>
          <w:sz w:val="24"/>
        </w:rPr>
        <w:t>sampel</w:t>
      </w:r>
      <w:proofErr w:type="spellEnd"/>
      <w:r w:rsidRPr="0008426F">
        <w:rPr>
          <w:rFonts w:asciiTheme="minorHAnsi" w:hAnsiTheme="minorHAnsi" w:cstheme="minorHAnsi"/>
          <w:sz w:val="24"/>
        </w:rPr>
        <w:t xml:space="preserve"> </w:t>
      </w:r>
      <w:proofErr w:type="spellStart"/>
      <w:r w:rsidRPr="0008426F">
        <w:rPr>
          <w:rFonts w:asciiTheme="minorHAnsi" w:hAnsiTheme="minorHAnsi" w:cstheme="minorHAnsi"/>
          <w:sz w:val="24"/>
        </w:rPr>
        <w:t>seluruh</w:t>
      </w:r>
      <w:proofErr w:type="spellEnd"/>
      <w:r w:rsidRPr="0008426F">
        <w:rPr>
          <w:rFonts w:asciiTheme="minorHAnsi" w:hAnsiTheme="minorHAnsi" w:cstheme="minorHAnsi"/>
          <w:sz w:val="24"/>
        </w:rPr>
        <w:t xml:space="preserve"> </w:t>
      </w:r>
      <w:proofErr w:type="spellStart"/>
      <w:r w:rsidRPr="0008426F">
        <w:rPr>
          <w:rFonts w:asciiTheme="minorHAnsi" w:hAnsiTheme="minorHAnsi" w:cstheme="minorHAnsi"/>
          <w:sz w:val="24"/>
        </w:rPr>
        <w:t>siswa</w:t>
      </w:r>
      <w:proofErr w:type="spellEnd"/>
      <w:r w:rsidRPr="0008426F">
        <w:rPr>
          <w:rFonts w:asciiTheme="minorHAnsi" w:hAnsiTheme="minorHAnsi" w:cstheme="minorHAnsi"/>
          <w:sz w:val="24"/>
        </w:rPr>
        <w:t xml:space="preserve"> </w:t>
      </w:r>
      <w:proofErr w:type="spellStart"/>
      <w:r w:rsidRPr="0008426F">
        <w:rPr>
          <w:rFonts w:asciiTheme="minorHAnsi" w:hAnsiTheme="minorHAnsi" w:cstheme="minorHAnsi"/>
          <w:sz w:val="24"/>
        </w:rPr>
        <w:t>usia</w:t>
      </w:r>
      <w:proofErr w:type="spellEnd"/>
      <w:r w:rsidRPr="0008426F">
        <w:rPr>
          <w:rFonts w:asciiTheme="minorHAnsi" w:hAnsiTheme="minorHAnsi" w:cstheme="minorHAnsi"/>
          <w:sz w:val="24"/>
        </w:rPr>
        <w:t xml:space="preserve"> 9-11 </w:t>
      </w:r>
      <w:proofErr w:type="spellStart"/>
      <w:r w:rsidRPr="0008426F">
        <w:rPr>
          <w:rFonts w:asciiTheme="minorHAnsi" w:hAnsiTheme="minorHAnsi" w:cstheme="minorHAnsi"/>
          <w:sz w:val="24"/>
        </w:rPr>
        <w:t>tahun</w:t>
      </w:r>
      <w:proofErr w:type="spellEnd"/>
      <w:r w:rsidRPr="0008426F">
        <w:rPr>
          <w:rFonts w:asciiTheme="minorHAnsi" w:hAnsiTheme="minorHAnsi" w:cstheme="minorHAnsi"/>
          <w:sz w:val="24"/>
        </w:rPr>
        <w:t xml:space="preserve"> </w:t>
      </w:r>
      <w:proofErr w:type="spellStart"/>
      <w:r w:rsidRPr="0008426F">
        <w:rPr>
          <w:rFonts w:asciiTheme="minorHAnsi" w:hAnsiTheme="minorHAnsi" w:cstheme="minorHAnsi"/>
          <w:sz w:val="24"/>
        </w:rPr>
        <w:t>di</w:t>
      </w:r>
      <w:proofErr w:type="spellEnd"/>
      <w:r w:rsidRPr="0008426F">
        <w:rPr>
          <w:rFonts w:asciiTheme="minorHAnsi" w:hAnsiTheme="minorHAnsi" w:cstheme="minorHAnsi"/>
          <w:sz w:val="24"/>
        </w:rPr>
        <w:t xml:space="preserve"> SD </w:t>
      </w:r>
      <w:proofErr w:type="spellStart"/>
      <w:r w:rsidRPr="0008426F">
        <w:rPr>
          <w:rFonts w:asciiTheme="minorHAnsi" w:hAnsiTheme="minorHAnsi" w:cstheme="minorHAnsi"/>
          <w:sz w:val="24"/>
        </w:rPr>
        <w:t>Negeri</w:t>
      </w:r>
      <w:proofErr w:type="spellEnd"/>
      <w:r w:rsidRPr="0008426F">
        <w:rPr>
          <w:rFonts w:asciiTheme="minorHAnsi" w:hAnsiTheme="minorHAnsi" w:cstheme="minorHAnsi"/>
          <w:sz w:val="24"/>
        </w:rPr>
        <w:t xml:space="preserve"> </w:t>
      </w:r>
      <w:proofErr w:type="spellStart"/>
      <w:r w:rsidRPr="0008426F">
        <w:rPr>
          <w:rFonts w:asciiTheme="minorHAnsi" w:hAnsiTheme="minorHAnsi" w:cstheme="minorHAnsi"/>
          <w:sz w:val="24"/>
        </w:rPr>
        <w:t>Beji</w:t>
      </w:r>
      <w:proofErr w:type="spellEnd"/>
      <w:r w:rsidRPr="0008426F">
        <w:rPr>
          <w:rFonts w:asciiTheme="minorHAnsi" w:hAnsiTheme="minorHAnsi" w:cstheme="minorHAnsi"/>
          <w:sz w:val="24"/>
        </w:rPr>
        <w:t xml:space="preserve"> 02 </w:t>
      </w:r>
      <w:proofErr w:type="spellStart"/>
      <w:r w:rsidRPr="0008426F">
        <w:rPr>
          <w:rFonts w:asciiTheme="minorHAnsi" w:hAnsiTheme="minorHAnsi" w:cstheme="minorHAnsi"/>
          <w:sz w:val="24"/>
        </w:rPr>
        <w:t>Kabupaten</w:t>
      </w:r>
      <w:proofErr w:type="spellEnd"/>
      <w:r w:rsidRPr="0008426F">
        <w:rPr>
          <w:rFonts w:asciiTheme="minorHAnsi" w:hAnsiTheme="minorHAnsi" w:cstheme="minorHAnsi"/>
          <w:sz w:val="24"/>
        </w:rPr>
        <w:t xml:space="preserve"> </w:t>
      </w:r>
      <w:proofErr w:type="spellStart"/>
      <w:r w:rsidRPr="0008426F">
        <w:rPr>
          <w:rFonts w:asciiTheme="minorHAnsi" w:hAnsiTheme="minorHAnsi" w:cstheme="minorHAnsi"/>
          <w:sz w:val="24"/>
        </w:rPr>
        <w:t>Tulungagung</w:t>
      </w:r>
      <w:proofErr w:type="spellEnd"/>
      <w:r w:rsidRPr="0008426F">
        <w:rPr>
          <w:rFonts w:asciiTheme="minorHAnsi" w:hAnsiTheme="minorHAnsi" w:cstheme="minorHAnsi"/>
          <w:sz w:val="24"/>
        </w:rPr>
        <w:t xml:space="preserve"> </w:t>
      </w:r>
      <w:proofErr w:type="spellStart"/>
      <w:r w:rsidRPr="0008426F">
        <w:rPr>
          <w:rFonts w:asciiTheme="minorHAnsi" w:hAnsiTheme="minorHAnsi" w:cstheme="minorHAnsi"/>
          <w:sz w:val="24"/>
        </w:rPr>
        <w:t>dihitung</w:t>
      </w:r>
      <w:proofErr w:type="spellEnd"/>
      <w:r w:rsidRPr="0008426F">
        <w:rPr>
          <w:rFonts w:asciiTheme="minorHAnsi" w:hAnsiTheme="minorHAnsi" w:cstheme="minorHAnsi"/>
          <w:sz w:val="24"/>
        </w:rPr>
        <w:t xml:space="preserve"> </w:t>
      </w:r>
      <w:proofErr w:type="spellStart"/>
      <w:r w:rsidRPr="0008426F">
        <w:rPr>
          <w:rFonts w:asciiTheme="minorHAnsi" w:hAnsiTheme="minorHAnsi" w:cstheme="minorHAnsi"/>
          <w:sz w:val="24"/>
        </w:rPr>
        <w:t>nilai</w:t>
      </w:r>
      <w:proofErr w:type="spellEnd"/>
      <w:r w:rsidRPr="0008426F">
        <w:rPr>
          <w:rFonts w:asciiTheme="minorHAnsi" w:hAnsiTheme="minorHAnsi" w:cstheme="minorHAnsi"/>
          <w:sz w:val="24"/>
        </w:rPr>
        <w:t xml:space="preserve"> IMT/U, </w:t>
      </w:r>
      <w:proofErr w:type="spellStart"/>
      <w:r w:rsidRPr="0008426F">
        <w:rPr>
          <w:rFonts w:asciiTheme="minorHAnsi" w:hAnsiTheme="minorHAnsi" w:cstheme="minorHAnsi"/>
          <w:sz w:val="24"/>
        </w:rPr>
        <w:t>kemudian</w:t>
      </w:r>
      <w:proofErr w:type="spellEnd"/>
      <w:r w:rsidRPr="0008426F">
        <w:rPr>
          <w:rFonts w:asciiTheme="minorHAnsi" w:hAnsiTheme="minorHAnsi" w:cstheme="minorHAnsi"/>
          <w:sz w:val="24"/>
        </w:rPr>
        <w:t xml:space="preserve"> </w:t>
      </w:r>
      <w:proofErr w:type="spellStart"/>
      <w:r w:rsidRPr="0008426F">
        <w:rPr>
          <w:rFonts w:asciiTheme="minorHAnsi" w:hAnsiTheme="minorHAnsi" w:cstheme="minorHAnsi"/>
          <w:sz w:val="24"/>
        </w:rPr>
        <w:t>diklasifikasikan</w:t>
      </w:r>
      <w:proofErr w:type="spellEnd"/>
      <w:r w:rsidRPr="0008426F">
        <w:rPr>
          <w:rFonts w:asciiTheme="minorHAnsi" w:hAnsiTheme="minorHAnsi" w:cstheme="minorHAnsi"/>
          <w:sz w:val="24"/>
        </w:rPr>
        <w:t xml:space="preserve"> </w:t>
      </w:r>
      <w:proofErr w:type="spellStart"/>
      <w:r w:rsidRPr="0008426F">
        <w:rPr>
          <w:rFonts w:asciiTheme="minorHAnsi" w:hAnsiTheme="minorHAnsi" w:cstheme="minorHAnsi"/>
          <w:sz w:val="24"/>
        </w:rPr>
        <w:t>berdasarkan</w:t>
      </w:r>
      <w:proofErr w:type="spellEnd"/>
      <w:r w:rsidRPr="0008426F">
        <w:rPr>
          <w:rFonts w:asciiTheme="minorHAnsi" w:hAnsiTheme="minorHAnsi" w:cstheme="minorHAnsi"/>
          <w:sz w:val="24"/>
        </w:rPr>
        <w:t xml:space="preserve"> status </w:t>
      </w:r>
      <w:proofErr w:type="spellStart"/>
      <w:r w:rsidRPr="0008426F">
        <w:rPr>
          <w:rFonts w:asciiTheme="minorHAnsi" w:hAnsiTheme="minorHAnsi" w:cstheme="minorHAnsi"/>
          <w:sz w:val="24"/>
        </w:rPr>
        <w:t>gizi</w:t>
      </w:r>
      <w:proofErr w:type="spellEnd"/>
      <w:r w:rsidRPr="0008426F">
        <w:rPr>
          <w:rFonts w:asciiTheme="minorHAnsi" w:hAnsiTheme="minorHAnsi" w:cstheme="minorHAnsi"/>
          <w:sz w:val="24"/>
        </w:rPr>
        <w:t xml:space="preserve">. </w:t>
      </w:r>
      <w:r w:rsidRPr="0008426F">
        <w:rPr>
          <w:rFonts w:asciiTheme="minorHAnsi" w:hAnsiTheme="minorHAnsi" w:cstheme="minorHAnsi"/>
          <w:sz w:val="24"/>
          <w:lang w:val="id-ID"/>
        </w:rPr>
        <w:t xml:space="preserve">Selanjutnya, dari kelompok normal dan obesitas diambil secara </w:t>
      </w:r>
      <w:r w:rsidRPr="0008426F">
        <w:rPr>
          <w:rFonts w:asciiTheme="minorHAnsi" w:hAnsiTheme="minorHAnsi" w:cstheme="minorHAnsi"/>
          <w:sz w:val="24"/>
          <w:lang w:val="id-ID"/>
        </w:rPr>
        <w:lastRenderedPageBreak/>
        <w:t>acak sebanyak siswa yang diambil dengan menggunakan perhitungan rumus.</w:t>
      </w:r>
      <w:r w:rsidRPr="0008426F">
        <w:rPr>
          <w:rFonts w:asciiTheme="minorHAnsi" w:hAnsiTheme="minorHAnsi" w:cstheme="minorHAnsi"/>
          <w:sz w:val="24"/>
        </w:rPr>
        <w:t xml:space="preserve"> </w:t>
      </w:r>
      <w:proofErr w:type="spellStart"/>
      <w:r w:rsidRPr="0008426F">
        <w:rPr>
          <w:rFonts w:asciiTheme="minorHAnsi" w:hAnsiTheme="minorHAnsi" w:cstheme="minorHAnsi"/>
          <w:sz w:val="24"/>
        </w:rPr>
        <w:t>Instrumen</w:t>
      </w:r>
      <w:proofErr w:type="spellEnd"/>
      <w:r w:rsidRPr="0008426F">
        <w:rPr>
          <w:rFonts w:asciiTheme="minorHAnsi" w:hAnsiTheme="minorHAnsi" w:cstheme="minorHAnsi"/>
          <w:sz w:val="24"/>
        </w:rPr>
        <w:t xml:space="preserve"> </w:t>
      </w:r>
      <w:proofErr w:type="spellStart"/>
      <w:r w:rsidRPr="0008426F">
        <w:rPr>
          <w:rFonts w:asciiTheme="minorHAnsi" w:hAnsiTheme="minorHAnsi" w:cstheme="minorHAnsi"/>
          <w:sz w:val="24"/>
        </w:rPr>
        <w:t>dalam</w:t>
      </w:r>
      <w:proofErr w:type="spellEnd"/>
      <w:r w:rsidRPr="0008426F">
        <w:rPr>
          <w:rFonts w:asciiTheme="minorHAnsi" w:hAnsiTheme="minorHAnsi" w:cstheme="minorHAnsi"/>
          <w:sz w:val="24"/>
        </w:rPr>
        <w:t xml:space="preserve"> </w:t>
      </w:r>
      <w:proofErr w:type="spellStart"/>
      <w:r w:rsidRPr="0008426F">
        <w:rPr>
          <w:rFonts w:asciiTheme="minorHAnsi" w:hAnsiTheme="minorHAnsi" w:cstheme="minorHAnsi"/>
          <w:sz w:val="24"/>
        </w:rPr>
        <w:t>penelitian</w:t>
      </w:r>
      <w:proofErr w:type="spellEnd"/>
      <w:r w:rsidRPr="0008426F">
        <w:rPr>
          <w:rFonts w:asciiTheme="minorHAnsi" w:hAnsiTheme="minorHAnsi" w:cstheme="minorHAnsi"/>
          <w:sz w:val="24"/>
        </w:rPr>
        <w:t xml:space="preserve"> </w:t>
      </w:r>
      <w:proofErr w:type="spellStart"/>
      <w:r w:rsidRPr="0008426F">
        <w:rPr>
          <w:rFonts w:asciiTheme="minorHAnsi" w:hAnsiTheme="minorHAnsi" w:cstheme="minorHAnsi"/>
          <w:sz w:val="24"/>
        </w:rPr>
        <w:t>ini</w:t>
      </w:r>
      <w:proofErr w:type="spellEnd"/>
      <w:r w:rsidRPr="0008426F">
        <w:rPr>
          <w:rFonts w:asciiTheme="minorHAnsi" w:hAnsiTheme="minorHAnsi" w:cstheme="minorHAnsi"/>
          <w:sz w:val="24"/>
        </w:rPr>
        <w:t xml:space="preserve"> </w:t>
      </w:r>
      <w:proofErr w:type="spellStart"/>
      <w:r w:rsidRPr="0008426F">
        <w:rPr>
          <w:rFonts w:asciiTheme="minorHAnsi" w:hAnsiTheme="minorHAnsi" w:cstheme="minorHAnsi"/>
          <w:sz w:val="24"/>
        </w:rPr>
        <w:t>adalah</w:t>
      </w:r>
      <w:proofErr w:type="spellEnd"/>
      <w:r w:rsidRPr="0008426F">
        <w:rPr>
          <w:rFonts w:asciiTheme="minorHAnsi" w:hAnsiTheme="minorHAnsi" w:cstheme="minorHAnsi"/>
          <w:sz w:val="24"/>
          <w:lang w:val="id-ID"/>
        </w:rPr>
        <w:t xml:space="preserve"> </w:t>
      </w:r>
      <w:proofErr w:type="spellStart"/>
      <w:r w:rsidRPr="0008426F">
        <w:rPr>
          <w:rFonts w:asciiTheme="minorHAnsi" w:hAnsiTheme="minorHAnsi" w:cstheme="minorHAnsi"/>
          <w:sz w:val="24"/>
        </w:rPr>
        <w:t>timbangan</w:t>
      </w:r>
      <w:proofErr w:type="spellEnd"/>
      <w:r w:rsidRPr="0008426F">
        <w:rPr>
          <w:rFonts w:asciiTheme="minorHAnsi" w:hAnsiTheme="minorHAnsi" w:cstheme="minorHAnsi"/>
          <w:sz w:val="24"/>
        </w:rPr>
        <w:t xml:space="preserve"> </w:t>
      </w:r>
      <w:proofErr w:type="spellStart"/>
      <w:r w:rsidRPr="0008426F">
        <w:rPr>
          <w:rFonts w:asciiTheme="minorHAnsi" w:hAnsiTheme="minorHAnsi" w:cstheme="minorHAnsi"/>
          <w:sz w:val="24"/>
        </w:rPr>
        <w:t>injak</w:t>
      </w:r>
      <w:proofErr w:type="spellEnd"/>
      <w:r w:rsidRPr="0008426F">
        <w:rPr>
          <w:rFonts w:asciiTheme="minorHAnsi" w:hAnsiTheme="minorHAnsi" w:cstheme="minorHAnsi"/>
          <w:sz w:val="24"/>
        </w:rPr>
        <w:t xml:space="preserve"> </w:t>
      </w:r>
      <w:proofErr w:type="spellStart"/>
      <w:r w:rsidRPr="0008426F">
        <w:rPr>
          <w:rFonts w:asciiTheme="minorHAnsi" w:hAnsiTheme="minorHAnsi" w:cstheme="minorHAnsi"/>
          <w:sz w:val="24"/>
        </w:rPr>
        <w:t>pegas</w:t>
      </w:r>
      <w:proofErr w:type="spellEnd"/>
      <w:r w:rsidRPr="0008426F">
        <w:rPr>
          <w:rFonts w:asciiTheme="minorHAnsi" w:hAnsiTheme="minorHAnsi" w:cstheme="minorHAnsi"/>
          <w:sz w:val="24"/>
        </w:rPr>
        <w:t xml:space="preserve"> </w:t>
      </w:r>
      <w:proofErr w:type="spellStart"/>
      <w:r w:rsidRPr="0008426F">
        <w:rPr>
          <w:rFonts w:asciiTheme="minorHAnsi" w:hAnsiTheme="minorHAnsi" w:cstheme="minorHAnsi"/>
          <w:sz w:val="24"/>
        </w:rPr>
        <w:t>dengan</w:t>
      </w:r>
      <w:proofErr w:type="spellEnd"/>
      <w:r w:rsidRPr="0008426F">
        <w:rPr>
          <w:rFonts w:asciiTheme="minorHAnsi" w:hAnsiTheme="minorHAnsi" w:cstheme="minorHAnsi"/>
          <w:sz w:val="24"/>
        </w:rPr>
        <w:t xml:space="preserve"> </w:t>
      </w:r>
      <w:proofErr w:type="spellStart"/>
      <w:r w:rsidRPr="0008426F">
        <w:rPr>
          <w:rFonts w:asciiTheme="minorHAnsi" w:hAnsiTheme="minorHAnsi" w:cstheme="minorHAnsi"/>
          <w:sz w:val="24"/>
        </w:rPr>
        <w:t>kapasitas</w:t>
      </w:r>
      <w:proofErr w:type="spellEnd"/>
      <w:r w:rsidRPr="0008426F">
        <w:rPr>
          <w:rFonts w:asciiTheme="minorHAnsi" w:hAnsiTheme="minorHAnsi" w:cstheme="minorHAnsi"/>
          <w:sz w:val="24"/>
        </w:rPr>
        <w:t xml:space="preserve"> 130 kg</w:t>
      </w:r>
      <w:r w:rsidRPr="0008426F">
        <w:rPr>
          <w:rFonts w:asciiTheme="minorHAnsi" w:hAnsiTheme="minorHAnsi" w:cstheme="minorHAnsi"/>
          <w:sz w:val="24"/>
          <w:lang w:val="id-ID"/>
        </w:rPr>
        <w:t>,</w:t>
      </w:r>
      <w:r w:rsidRPr="0008426F">
        <w:rPr>
          <w:rFonts w:asciiTheme="minorHAnsi" w:hAnsiTheme="minorHAnsi" w:cstheme="minorHAnsi"/>
          <w:sz w:val="24"/>
        </w:rPr>
        <w:t xml:space="preserve"> </w:t>
      </w:r>
      <w:proofErr w:type="spellStart"/>
      <w:r w:rsidRPr="0008426F">
        <w:rPr>
          <w:rFonts w:asciiTheme="minorHAnsi" w:hAnsiTheme="minorHAnsi" w:cstheme="minorHAnsi"/>
          <w:i/>
          <w:sz w:val="24"/>
        </w:rPr>
        <w:t>microtoise</w:t>
      </w:r>
      <w:proofErr w:type="spellEnd"/>
      <w:r w:rsidRPr="0008426F">
        <w:rPr>
          <w:rFonts w:asciiTheme="minorHAnsi" w:hAnsiTheme="minorHAnsi" w:cstheme="minorHAnsi"/>
          <w:sz w:val="24"/>
        </w:rPr>
        <w:t xml:space="preserve">, </w:t>
      </w:r>
      <w:proofErr w:type="spellStart"/>
      <w:r w:rsidRPr="0008426F">
        <w:rPr>
          <w:rFonts w:asciiTheme="minorHAnsi" w:hAnsiTheme="minorHAnsi" w:cstheme="minorHAnsi"/>
          <w:sz w:val="24"/>
        </w:rPr>
        <w:t>dan</w:t>
      </w:r>
      <w:proofErr w:type="spellEnd"/>
      <w:r w:rsidRPr="0008426F">
        <w:rPr>
          <w:rFonts w:asciiTheme="minorHAnsi" w:hAnsiTheme="minorHAnsi" w:cstheme="minorHAnsi"/>
          <w:sz w:val="24"/>
        </w:rPr>
        <w:t xml:space="preserve"> </w:t>
      </w:r>
      <w:proofErr w:type="spellStart"/>
      <w:r w:rsidRPr="0008426F">
        <w:rPr>
          <w:rFonts w:asciiTheme="minorHAnsi" w:hAnsiTheme="minorHAnsi" w:cstheme="minorHAnsi"/>
          <w:sz w:val="24"/>
        </w:rPr>
        <w:t>aplikasi</w:t>
      </w:r>
      <w:proofErr w:type="spellEnd"/>
      <w:r w:rsidRPr="0008426F">
        <w:rPr>
          <w:rFonts w:asciiTheme="minorHAnsi" w:hAnsiTheme="minorHAnsi" w:cstheme="minorHAnsi"/>
          <w:sz w:val="24"/>
        </w:rPr>
        <w:t xml:space="preserve"> WHO </w:t>
      </w:r>
      <w:proofErr w:type="spellStart"/>
      <w:r w:rsidRPr="0008426F">
        <w:rPr>
          <w:rFonts w:asciiTheme="minorHAnsi" w:hAnsiTheme="minorHAnsi" w:cstheme="minorHAnsi"/>
          <w:i/>
          <w:sz w:val="24"/>
        </w:rPr>
        <w:t>AntrhoPlus</w:t>
      </w:r>
      <w:proofErr w:type="spellEnd"/>
      <w:r w:rsidRPr="0008426F">
        <w:rPr>
          <w:rFonts w:asciiTheme="minorHAnsi" w:hAnsiTheme="minorHAnsi" w:cstheme="minorHAnsi"/>
          <w:sz w:val="24"/>
        </w:rPr>
        <w:t xml:space="preserve"> </w:t>
      </w:r>
      <w:r w:rsidRPr="0008426F">
        <w:rPr>
          <w:rFonts w:asciiTheme="minorHAnsi" w:hAnsiTheme="minorHAnsi" w:cstheme="minorHAnsi"/>
          <w:i/>
          <w:sz w:val="24"/>
        </w:rPr>
        <w:t>software</w:t>
      </w:r>
      <w:r w:rsidRPr="0008426F">
        <w:rPr>
          <w:rFonts w:asciiTheme="minorHAnsi" w:hAnsiTheme="minorHAnsi" w:cstheme="minorHAnsi"/>
          <w:sz w:val="24"/>
        </w:rPr>
        <w:t xml:space="preserve"> </w:t>
      </w:r>
      <w:proofErr w:type="spellStart"/>
      <w:r w:rsidRPr="0008426F">
        <w:rPr>
          <w:rFonts w:asciiTheme="minorHAnsi" w:hAnsiTheme="minorHAnsi" w:cstheme="minorHAnsi"/>
          <w:sz w:val="24"/>
        </w:rPr>
        <w:t>versi</w:t>
      </w:r>
      <w:proofErr w:type="spellEnd"/>
      <w:r w:rsidRPr="0008426F">
        <w:rPr>
          <w:rFonts w:asciiTheme="minorHAnsi" w:hAnsiTheme="minorHAnsi" w:cstheme="minorHAnsi"/>
          <w:sz w:val="24"/>
        </w:rPr>
        <w:t xml:space="preserve"> 1.0.2 </w:t>
      </w:r>
      <w:r w:rsidRPr="0008426F">
        <w:rPr>
          <w:rFonts w:asciiTheme="minorHAnsi" w:hAnsiTheme="minorHAnsi" w:cstheme="minorHAnsi"/>
          <w:sz w:val="24"/>
          <w:lang w:val="id-ID"/>
        </w:rPr>
        <w:t xml:space="preserve">untuk menentukan status gizi anak dan </w:t>
      </w:r>
      <w:proofErr w:type="spellStart"/>
      <w:r w:rsidRPr="0008426F">
        <w:rPr>
          <w:rFonts w:asciiTheme="minorHAnsi" w:hAnsiTheme="minorHAnsi" w:cstheme="minorHAnsi"/>
          <w:sz w:val="24"/>
        </w:rPr>
        <w:t>kuesioner</w:t>
      </w:r>
      <w:proofErr w:type="spellEnd"/>
      <w:r w:rsidRPr="0008426F">
        <w:rPr>
          <w:rFonts w:asciiTheme="minorHAnsi" w:hAnsiTheme="minorHAnsi" w:cstheme="minorHAnsi"/>
          <w:sz w:val="24"/>
        </w:rPr>
        <w:t xml:space="preserve"> yang  </w:t>
      </w:r>
      <w:proofErr w:type="spellStart"/>
      <w:r w:rsidRPr="0008426F">
        <w:rPr>
          <w:rFonts w:asciiTheme="minorHAnsi" w:hAnsiTheme="minorHAnsi" w:cstheme="minorHAnsi"/>
          <w:sz w:val="24"/>
        </w:rPr>
        <w:t>digunakan</w:t>
      </w:r>
      <w:proofErr w:type="spellEnd"/>
      <w:r w:rsidRPr="0008426F">
        <w:rPr>
          <w:rFonts w:asciiTheme="minorHAnsi" w:hAnsiTheme="minorHAnsi" w:cstheme="minorHAnsi"/>
          <w:sz w:val="24"/>
        </w:rPr>
        <w:t xml:space="preserve"> </w:t>
      </w:r>
      <w:proofErr w:type="spellStart"/>
      <w:r w:rsidRPr="0008426F">
        <w:rPr>
          <w:rFonts w:asciiTheme="minorHAnsi" w:hAnsiTheme="minorHAnsi" w:cstheme="minorHAnsi"/>
          <w:sz w:val="24"/>
        </w:rPr>
        <w:t>untuk</w:t>
      </w:r>
      <w:proofErr w:type="spellEnd"/>
      <w:r w:rsidRPr="0008426F">
        <w:rPr>
          <w:rFonts w:asciiTheme="minorHAnsi" w:hAnsiTheme="minorHAnsi" w:cstheme="minorHAnsi"/>
          <w:sz w:val="24"/>
        </w:rPr>
        <w:t xml:space="preserve"> </w:t>
      </w:r>
      <w:proofErr w:type="spellStart"/>
      <w:r w:rsidRPr="0008426F">
        <w:rPr>
          <w:rFonts w:asciiTheme="minorHAnsi" w:hAnsiTheme="minorHAnsi" w:cstheme="minorHAnsi"/>
          <w:sz w:val="24"/>
        </w:rPr>
        <w:t>mengetahui</w:t>
      </w:r>
      <w:proofErr w:type="spellEnd"/>
      <w:r w:rsidRPr="0008426F">
        <w:rPr>
          <w:rFonts w:asciiTheme="minorHAnsi" w:hAnsiTheme="minorHAnsi" w:cstheme="minorHAnsi"/>
          <w:sz w:val="24"/>
        </w:rPr>
        <w:t xml:space="preserve"> </w:t>
      </w:r>
      <w:r w:rsidRPr="0008426F">
        <w:rPr>
          <w:rFonts w:asciiTheme="minorHAnsi" w:hAnsiTheme="minorHAnsi" w:cstheme="minorHAnsi"/>
          <w:sz w:val="24"/>
          <w:lang w:val="id-ID"/>
        </w:rPr>
        <w:t xml:space="preserve">penggunaan waktu </w:t>
      </w:r>
      <w:r w:rsidRPr="0008426F">
        <w:rPr>
          <w:rFonts w:asciiTheme="minorHAnsi" w:hAnsiTheme="minorHAnsi" w:cstheme="minorHAnsi"/>
          <w:i/>
          <w:sz w:val="24"/>
          <w:lang w:val="id-ID"/>
        </w:rPr>
        <w:t>sedentary behaviour</w:t>
      </w:r>
      <w:r w:rsidRPr="0008426F">
        <w:rPr>
          <w:rFonts w:asciiTheme="minorHAnsi" w:hAnsiTheme="minorHAnsi" w:cstheme="minorHAnsi"/>
          <w:sz w:val="24"/>
        </w:rPr>
        <w:t xml:space="preserve">. </w:t>
      </w:r>
      <w:proofErr w:type="spellStart"/>
      <w:r w:rsidRPr="0008426F">
        <w:rPr>
          <w:rFonts w:asciiTheme="minorHAnsi" w:hAnsiTheme="minorHAnsi" w:cstheme="minorHAnsi"/>
          <w:sz w:val="24"/>
        </w:rPr>
        <w:t>Proses</w:t>
      </w:r>
      <w:proofErr w:type="spellEnd"/>
      <w:r w:rsidRPr="0008426F">
        <w:rPr>
          <w:rFonts w:asciiTheme="minorHAnsi" w:hAnsiTheme="minorHAnsi" w:cstheme="minorHAnsi"/>
          <w:sz w:val="24"/>
        </w:rPr>
        <w:t xml:space="preserve"> </w:t>
      </w:r>
      <w:proofErr w:type="spellStart"/>
      <w:r w:rsidRPr="0008426F">
        <w:rPr>
          <w:rFonts w:asciiTheme="minorHAnsi" w:hAnsiTheme="minorHAnsi" w:cstheme="minorHAnsi"/>
          <w:sz w:val="24"/>
        </w:rPr>
        <w:t>pengumpulan</w:t>
      </w:r>
      <w:proofErr w:type="spellEnd"/>
      <w:r w:rsidRPr="0008426F">
        <w:rPr>
          <w:rFonts w:asciiTheme="minorHAnsi" w:hAnsiTheme="minorHAnsi" w:cstheme="minorHAnsi"/>
          <w:sz w:val="24"/>
        </w:rPr>
        <w:t xml:space="preserve"> data </w:t>
      </w:r>
      <w:proofErr w:type="spellStart"/>
      <w:r w:rsidRPr="0008426F">
        <w:rPr>
          <w:rFonts w:asciiTheme="minorHAnsi" w:hAnsiTheme="minorHAnsi" w:cstheme="minorHAnsi"/>
          <w:sz w:val="24"/>
        </w:rPr>
        <w:t>pada</w:t>
      </w:r>
      <w:proofErr w:type="spellEnd"/>
      <w:r w:rsidRPr="0008426F">
        <w:rPr>
          <w:rFonts w:asciiTheme="minorHAnsi" w:hAnsiTheme="minorHAnsi" w:cstheme="minorHAnsi"/>
          <w:sz w:val="24"/>
        </w:rPr>
        <w:t xml:space="preserve"> </w:t>
      </w:r>
      <w:proofErr w:type="spellStart"/>
      <w:r w:rsidRPr="0008426F">
        <w:rPr>
          <w:rFonts w:asciiTheme="minorHAnsi" w:hAnsiTheme="minorHAnsi" w:cstheme="minorHAnsi"/>
          <w:sz w:val="24"/>
        </w:rPr>
        <w:t>penelitian</w:t>
      </w:r>
      <w:proofErr w:type="spellEnd"/>
      <w:r w:rsidRPr="0008426F">
        <w:rPr>
          <w:rFonts w:asciiTheme="minorHAnsi" w:hAnsiTheme="minorHAnsi" w:cstheme="minorHAnsi"/>
          <w:sz w:val="24"/>
        </w:rPr>
        <w:t xml:space="preserve"> </w:t>
      </w:r>
      <w:proofErr w:type="spellStart"/>
      <w:r w:rsidRPr="0008426F">
        <w:rPr>
          <w:rFonts w:asciiTheme="minorHAnsi" w:hAnsiTheme="minorHAnsi" w:cstheme="minorHAnsi"/>
          <w:sz w:val="24"/>
        </w:rPr>
        <w:t>ini</w:t>
      </w:r>
      <w:proofErr w:type="spellEnd"/>
      <w:r w:rsidRPr="0008426F">
        <w:rPr>
          <w:rFonts w:asciiTheme="minorHAnsi" w:hAnsiTheme="minorHAnsi" w:cstheme="minorHAnsi"/>
          <w:sz w:val="24"/>
        </w:rPr>
        <w:t xml:space="preserve"> </w:t>
      </w:r>
      <w:proofErr w:type="spellStart"/>
      <w:r w:rsidRPr="0008426F">
        <w:rPr>
          <w:rFonts w:asciiTheme="minorHAnsi" w:hAnsiTheme="minorHAnsi" w:cstheme="minorHAnsi"/>
          <w:sz w:val="24"/>
        </w:rPr>
        <w:t>dilakukan</w:t>
      </w:r>
      <w:proofErr w:type="spellEnd"/>
      <w:r w:rsidRPr="0008426F">
        <w:rPr>
          <w:rFonts w:asciiTheme="minorHAnsi" w:hAnsiTheme="minorHAnsi" w:cstheme="minorHAnsi"/>
          <w:sz w:val="24"/>
        </w:rPr>
        <w:t xml:space="preserve"> </w:t>
      </w:r>
      <w:proofErr w:type="spellStart"/>
      <w:r w:rsidRPr="0008426F">
        <w:rPr>
          <w:rFonts w:asciiTheme="minorHAnsi" w:hAnsiTheme="minorHAnsi" w:cstheme="minorHAnsi"/>
          <w:sz w:val="24"/>
        </w:rPr>
        <w:t>dengan</w:t>
      </w:r>
      <w:proofErr w:type="spellEnd"/>
      <w:r w:rsidRPr="0008426F">
        <w:rPr>
          <w:rFonts w:asciiTheme="minorHAnsi" w:hAnsiTheme="minorHAnsi" w:cstheme="minorHAnsi"/>
          <w:sz w:val="24"/>
        </w:rPr>
        <w:t xml:space="preserve"> </w:t>
      </w:r>
      <w:proofErr w:type="spellStart"/>
      <w:r w:rsidRPr="0008426F">
        <w:rPr>
          <w:rFonts w:asciiTheme="minorHAnsi" w:hAnsiTheme="minorHAnsi" w:cstheme="minorHAnsi"/>
          <w:sz w:val="24"/>
        </w:rPr>
        <w:t>bantuan</w:t>
      </w:r>
      <w:proofErr w:type="spellEnd"/>
      <w:r w:rsidRPr="0008426F">
        <w:rPr>
          <w:rFonts w:asciiTheme="minorHAnsi" w:hAnsiTheme="minorHAnsi" w:cstheme="minorHAnsi"/>
          <w:sz w:val="24"/>
        </w:rPr>
        <w:t xml:space="preserve"> </w:t>
      </w:r>
      <w:r w:rsidRPr="0008426F">
        <w:rPr>
          <w:rFonts w:asciiTheme="minorHAnsi" w:hAnsiTheme="minorHAnsi" w:cstheme="minorHAnsi"/>
          <w:sz w:val="24"/>
          <w:lang w:val="id-ID"/>
        </w:rPr>
        <w:t>pihak sekolah</w:t>
      </w:r>
      <w:r w:rsidRPr="0008426F">
        <w:rPr>
          <w:rFonts w:asciiTheme="minorHAnsi" w:hAnsiTheme="minorHAnsi" w:cstheme="minorHAnsi"/>
          <w:sz w:val="24"/>
        </w:rPr>
        <w:t xml:space="preserve"> </w:t>
      </w:r>
      <w:proofErr w:type="spellStart"/>
      <w:r w:rsidRPr="0008426F">
        <w:rPr>
          <w:rFonts w:asciiTheme="minorHAnsi" w:hAnsiTheme="minorHAnsi" w:cstheme="minorHAnsi"/>
          <w:sz w:val="24"/>
        </w:rPr>
        <w:t>untuk</w:t>
      </w:r>
      <w:proofErr w:type="spellEnd"/>
      <w:r w:rsidRPr="0008426F">
        <w:rPr>
          <w:rFonts w:asciiTheme="minorHAnsi" w:hAnsiTheme="minorHAnsi" w:cstheme="minorHAnsi"/>
          <w:sz w:val="24"/>
        </w:rPr>
        <w:t xml:space="preserve"> </w:t>
      </w:r>
      <w:r w:rsidRPr="0008426F">
        <w:rPr>
          <w:rFonts w:asciiTheme="minorHAnsi" w:hAnsiTheme="minorHAnsi" w:cstheme="minorHAnsi"/>
          <w:sz w:val="24"/>
          <w:lang w:val="id-ID"/>
        </w:rPr>
        <w:t>melakukan wawancara</w:t>
      </w:r>
      <w:r w:rsidRPr="0008426F">
        <w:rPr>
          <w:rFonts w:asciiTheme="minorHAnsi" w:hAnsiTheme="minorHAnsi" w:cstheme="minorHAnsi"/>
          <w:sz w:val="24"/>
        </w:rPr>
        <w:t xml:space="preserve"> </w:t>
      </w:r>
      <w:r w:rsidRPr="0008426F">
        <w:rPr>
          <w:rFonts w:asciiTheme="minorHAnsi" w:hAnsiTheme="minorHAnsi" w:cstheme="minorHAnsi"/>
          <w:sz w:val="24"/>
          <w:lang w:val="id-ID"/>
        </w:rPr>
        <w:t>untuk</w:t>
      </w:r>
      <w:r w:rsidRPr="0008426F">
        <w:rPr>
          <w:rFonts w:asciiTheme="minorHAnsi" w:hAnsiTheme="minorHAnsi" w:cstheme="minorHAnsi"/>
          <w:sz w:val="24"/>
        </w:rPr>
        <w:t xml:space="preserve"> </w:t>
      </w:r>
      <w:r w:rsidRPr="0008426F">
        <w:rPr>
          <w:rFonts w:asciiTheme="minorHAnsi" w:hAnsiTheme="minorHAnsi" w:cstheme="minorHAnsi"/>
          <w:sz w:val="24"/>
          <w:lang w:val="id-ID"/>
        </w:rPr>
        <w:t>pengisian</w:t>
      </w:r>
      <w:r w:rsidRPr="0008426F">
        <w:rPr>
          <w:rFonts w:asciiTheme="minorHAnsi" w:hAnsiTheme="minorHAnsi" w:cstheme="minorHAnsi"/>
          <w:sz w:val="24"/>
        </w:rPr>
        <w:t xml:space="preserve"> </w:t>
      </w:r>
      <w:proofErr w:type="spellStart"/>
      <w:r w:rsidRPr="00522045">
        <w:rPr>
          <w:rFonts w:asciiTheme="minorHAnsi" w:hAnsiTheme="minorHAnsi" w:cstheme="minorHAnsi"/>
          <w:sz w:val="24"/>
          <w:szCs w:val="24"/>
        </w:rPr>
        <w:t>kuesioner</w:t>
      </w:r>
      <w:proofErr w:type="spellEnd"/>
      <w:r w:rsidRPr="00522045">
        <w:rPr>
          <w:rFonts w:asciiTheme="minorHAnsi" w:hAnsiTheme="minorHAnsi" w:cstheme="minorHAnsi"/>
          <w:sz w:val="24"/>
          <w:szCs w:val="24"/>
        </w:rPr>
        <w:t>.</w:t>
      </w:r>
    </w:p>
    <w:p w:rsidR="00522045" w:rsidRPr="00522045" w:rsidRDefault="00522045" w:rsidP="00522045">
      <w:pPr>
        <w:widowControl w:val="0"/>
        <w:spacing w:before="240" w:after="120"/>
        <w:jc w:val="both"/>
        <w:rPr>
          <w:rFonts w:asciiTheme="minorHAnsi" w:hAnsiTheme="minorHAnsi" w:cstheme="minorHAnsi"/>
          <w:b/>
          <w:sz w:val="24"/>
          <w:szCs w:val="24"/>
        </w:rPr>
      </w:pPr>
      <w:r w:rsidRPr="00522045">
        <w:rPr>
          <w:rFonts w:asciiTheme="minorHAnsi" w:hAnsiTheme="minorHAnsi" w:cstheme="minorHAnsi"/>
          <w:b/>
          <w:sz w:val="24"/>
          <w:szCs w:val="24"/>
        </w:rPr>
        <w:t>HASIL</w:t>
      </w:r>
    </w:p>
    <w:p w:rsidR="00522045" w:rsidRPr="00522045" w:rsidRDefault="00522045" w:rsidP="00522045">
      <w:pPr>
        <w:widowControl w:val="0"/>
        <w:spacing w:after="120"/>
        <w:jc w:val="both"/>
        <w:rPr>
          <w:rFonts w:asciiTheme="minorHAnsi" w:hAnsiTheme="minorHAnsi" w:cstheme="minorHAnsi"/>
          <w:b/>
          <w:sz w:val="24"/>
          <w:szCs w:val="24"/>
        </w:rPr>
      </w:pPr>
      <w:proofErr w:type="spellStart"/>
      <w:r w:rsidRPr="00522045">
        <w:rPr>
          <w:rFonts w:asciiTheme="minorHAnsi" w:hAnsiTheme="minorHAnsi" w:cstheme="minorHAnsi"/>
          <w:b/>
          <w:sz w:val="24"/>
          <w:szCs w:val="24"/>
        </w:rPr>
        <w:t>Karakteristik</w:t>
      </w:r>
      <w:proofErr w:type="spellEnd"/>
      <w:r w:rsidRPr="00522045">
        <w:rPr>
          <w:rFonts w:asciiTheme="minorHAnsi" w:hAnsiTheme="minorHAnsi" w:cstheme="minorHAnsi"/>
          <w:b/>
          <w:sz w:val="24"/>
          <w:szCs w:val="24"/>
        </w:rPr>
        <w:t xml:space="preserve"> </w:t>
      </w:r>
      <w:proofErr w:type="spellStart"/>
      <w:r w:rsidRPr="00522045">
        <w:rPr>
          <w:rFonts w:asciiTheme="minorHAnsi" w:hAnsiTheme="minorHAnsi" w:cstheme="minorHAnsi"/>
          <w:b/>
          <w:sz w:val="24"/>
          <w:szCs w:val="24"/>
        </w:rPr>
        <w:t>Responden</w:t>
      </w:r>
      <w:proofErr w:type="spellEnd"/>
    </w:p>
    <w:p w:rsidR="00522045" w:rsidRPr="00522045" w:rsidRDefault="00522045" w:rsidP="00522045">
      <w:pPr>
        <w:widowControl w:val="0"/>
        <w:spacing w:after="120"/>
        <w:jc w:val="both"/>
        <w:rPr>
          <w:rFonts w:asciiTheme="minorHAnsi" w:hAnsiTheme="minorHAnsi" w:cstheme="minorHAnsi"/>
          <w:b/>
          <w:i/>
          <w:sz w:val="24"/>
          <w:szCs w:val="24"/>
          <w:lang w:val="id-ID"/>
        </w:rPr>
      </w:pPr>
      <w:r w:rsidRPr="00522045">
        <w:rPr>
          <w:rFonts w:asciiTheme="minorHAnsi" w:hAnsiTheme="minorHAnsi" w:cstheme="minorHAnsi"/>
          <w:b/>
          <w:i/>
          <w:sz w:val="24"/>
          <w:szCs w:val="24"/>
          <w:lang w:val="id-ID"/>
        </w:rPr>
        <w:t>Jenis Kelamin Responden</w:t>
      </w:r>
    </w:p>
    <w:p w:rsidR="00522045" w:rsidRPr="00522045" w:rsidRDefault="00522045" w:rsidP="00522045">
      <w:pPr>
        <w:widowControl w:val="0"/>
        <w:spacing w:after="120"/>
        <w:ind w:left="900" w:hanging="900"/>
        <w:jc w:val="both"/>
        <w:rPr>
          <w:rFonts w:asciiTheme="minorHAnsi" w:hAnsiTheme="minorHAnsi" w:cstheme="minorHAnsi"/>
          <w:b/>
          <w:szCs w:val="24"/>
          <w:lang w:val="id-ID"/>
        </w:rPr>
      </w:pPr>
      <w:proofErr w:type="spellStart"/>
      <w:r w:rsidRPr="00522045">
        <w:rPr>
          <w:rFonts w:asciiTheme="minorHAnsi" w:hAnsiTheme="minorHAnsi" w:cstheme="minorHAnsi"/>
          <w:b/>
          <w:szCs w:val="24"/>
        </w:rPr>
        <w:t>Tabel</w:t>
      </w:r>
      <w:proofErr w:type="spellEnd"/>
      <w:r w:rsidRPr="00522045">
        <w:rPr>
          <w:rFonts w:asciiTheme="minorHAnsi" w:hAnsiTheme="minorHAnsi" w:cstheme="minorHAnsi"/>
          <w:b/>
          <w:szCs w:val="24"/>
        </w:rPr>
        <w:t xml:space="preserve"> 1. </w:t>
      </w:r>
      <w:r w:rsidR="00025B7D">
        <w:rPr>
          <w:rFonts w:asciiTheme="minorHAnsi" w:hAnsiTheme="minorHAnsi" w:cstheme="minorHAnsi"/>
          <w:b/>
          <w:szCs w:val="24"/>
          <w:lang w:val="id-ID"/>
        </w:rPr>
        <w:tab/>
        <w:t>D</w:t>
      </w:r>
      <w:proofErr w:type="spellStart"/>
      <w:r w:rsidRPr="00522045">
        <w:rPr>
          <w:rFonts w:asciiTheme="minorHAnsi" w:hAnsiTheme="minorHAnsi" w:cstheme="minorHAnsi"/>
          <w:b/>
          <w:szCs w:val="24"/>
        </w:rPr>
        <w:t>istribusi</w:t>
      </w:r>
      <w:proofErr w:type="spellEnd"/>
      <w:r w:rsidRPr="00522045">
        <w:rPr>
          <w:rFonts w:asciiTheme="minorHAnsi" w:hAnsiTheme="minorHAnsi" w:cstheme="minorHAnsi"/>
          <w:b/>
          <w:szCs w:val="24"/>
        </w:rPr>
        <w:t xml:space="preserve"> </w:t>
      </w:r>
      <w:proofErr w:type="spellStart"/>
      <w:r w:rsidRPr="00522045">
        <w:rPr>
          <w:rFonts w:asciiTheme="minorHAnsi" w:hAnsiTheme="minorHAnsi" w:cstheme="minorHAnsi"/>
          <w:b/>
          <w:szCs w:val="24"/>
        </w:rPr>
        <w:t>Responden</w:t>
      </w:r>
      <w:proofErr w:type="spellEnd"/>
      <w:r w:rsidRPr="00522045">
        <w:rPr>
          <w:rFonts w:asciiTheme="minorHAnsi" w:hAnsiTheme="minorHAnsi" w:cstheme="minorHAnsi"/>
          <w:b/>
          <w:szCs w:val="24"/>
        </w:rPr>
        <w:t xml:space="preserve"> </w:t>
      </w:r>
      <w:proofErr w:type="spellStart"/>
      <w:r w:rsidRPr="00522045">
        <w:rPr>
          <w:rFonts w:asciiTheme="minorHAnsi" w:hAnsiTheme="minorHAnsi" w:cstheme="minorHAnsi"/>
          <w:b/>
          <w:szCs w:val="24"/>
        </w:rPr>
        <w:t>berdasarkan</w:t>
      </w:r>
      <w:proofErr w:type="spellEnd"/>
      <w:r w:rsidRPr="00522045">
        <w:rPr>
          <w:rFonts w:asciiTheme="minorHAnsi" w:hAnsiTheme="minorHAnsi" w:cstheme="minorHAnsi"/>
          <w:b/>
          <w:szCs w:val="24"/>
        </w:rPr>
        <w:t xml:space="preserve">  </w:t>
      </w:r>
      <w:proofErr w:type="spellStart"/>
      <w:r w:rsidRPr="00522045">
        <w:rPr>
          <w:rFonts w:asciiTheme="minorHAnsi" w:hAnsiTheme="minorHAnsi" w:cstheme="minorHAnsi"/>
          <w:b/>
          <w:szCs w:val="24"/>
        </w:rPr>
        <w:t>Jenis</w:t>
      </w:r>
      <w:proofErr w:type="spellEnd"/>
      <w:r w:rsidRPr="00522045">
        <w:rPr>
          <w:rFonts w:asciiTheme="minorHAnsi" w:hAnsiTheme="minorHAnsi" w:cstheme="minorHAnsi"/>
          <w:b/>
          <w:szCs w:val="24"/>
        </w:rPr>
        <w:t xml:space="preserve"> </w:t>
      </w:r>
      <w:proofErr w:type="spellStart"/>
      <w:r w:rsidRPr="00522045">
        <w:rPr>
          <w:rFonts w:asciiTheme="minorHAnsi" w:hAnsiTheme="minorHAnsi" w:cstheme="minorHAnsi"/>
          <w:b/>
          <w:szCs w:val="24"/>
        </w:rPr>
        <w:t>Kelamin</w:t>
      </w:r>
      <w:proofErr w:type="spellEnd"/>
      <w:r w:rsidRPr="00522045">
        <w:rPr>
          <w:rFonts w:asciiTheme="minorHAnsi" w:hAnsiTheme="minorHAnsi" w:cstheme="minorHAnsi"/>
          <w:b/>
          <w:szCs w:val="24"/>
        </w:rPr>
        <w:t xml:space="preserve"> </w:t>
      </w:r>
      <w:proofErr w:type="spellStart"/>
      <w:r w:rsidRPr="00522045">
        <w:rPr>
          <w:rFonts w:asciiTheme="minorHAnsi" w:hAnsiTheme="minorHAnsi" w:cstheme="minorHAnsi"/>
          <w:b/>
          <w:szCs w:val="24"/>
        </w:rPr>
        <w:t>di</w:t>
      </w:r>
      <w:proofErr w:type="spellEnd"/>
      <w:r w:rsidRPr="00522045">
        <w:rPr>
          <w:rFonts w:asciiTheme="minorHAnsi" w:hAnsiTheme="minorHAnsi" w:cstheme="minorHAnsi"/>
          <w:b/>
          <w:szCs w:val="24"/>
        </w:rPr>
        <w:t xml:space="preserve"> </w:t>
      </w:r>
      <w:r w:rsidRPr="00522045">
        <w:rPr>
          <w:rFonts w:asciiTheme="minorHAnsi" w:hAnsiTheme="minorHAnsi" w:cstheme="minorHAnsi"/>
          <w:b/>
          <w:szCs w:val="24"/>
          <w:lang w:val="id-ID"/>
        </w:rPr>
        <w:t>SDN Beji 02 Kabupaten Tulungagung</w:t>
      </w:r>
    </w:p>
    <w:p w:rsidR="00FD4884" w:rsidRDefault="00522045" w:rsidP="00522045">
      <w:pPr>
        <w:widowControl w:val="0"/>
        <w:spacing w:after="120"/>
        <w:rPr>
          <w:rFonts w:asciiTheme="minorHAnsi" w:hAnsiTheme="minorHAnsi" w:cstheme="minorHAnsi"/>
          <w:sz w:val="24"/>
          <w:szCs w:val="24"/>
          <w:lang w:val="id-ID"/>
        </w:rPr>
      </w:pPr>
      <w:r>
        <w:rPr>
          <w:rFonts w:asciiTheme="minorHAnsi" w:hAnsiTheme="minorHAnsi" w:cstheme="minorHAnsi"/>
          <w:noProof/>
          <w:sz w:val="24"/>
          <w:szCs w:val="24"/>
          <w:lang w:val="id-ID" w:eastAsia="id-ID"/>
        </w:rPr>
        <w:drawing>
          <wp:inline distT="0" distB="0" distL="0" distR="0">
            <wp:extent cx="2969895" cy="1178866"/>
            <wp:effectExtent l="19050" t="0" r="1905" b="0"/>
            <wp:docPr id="3" name="Picture 2" descr="C:\Users\7oni\Documents\PrintScreen Files\ScreenShot00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7oni\Documents\PrintScreen Files\ScreenShot001.bmp"/>
                    <pic:cNvPicPr>
                      <a:picLocks noChangeAspect="1" noChangeArrowheads="1"/>
                    </pic:cNvPicPr>
                  </pic:nvPicPr>
                  <pic:blipFill>
                    <a:blip r:embed="rId8"/>
                    <a:srcRect/>
                    <a:stretch>
                      <a:fillRect/>
                    </a:stretch>
                  </pic:blipFill>
                  <pic:spPr bwMode="auto">
                    <a:xfrm>
                      <a:off x="0" y="0"/>
                      <a:ext cx="2969895" cy="1178866"/>
                    </a:xfrm>
                    <a:prstGeom prst="rect">
                      <a:avLst/>
                    </a:prstGeom>
                    <a:noFill/>
                    <a:ln w="9525">
                      <a:noFill/>
                      <a:miter lim="800000"/>
                      <a:headEnd/>
                      <a:tailEnd/>
                    </a:ln>
                  </pic:spPr>
                </pic:pic>
              </a:graphicData>
            </a:graphic>
          </wp:inline>
        </w:drawing>
      </w:r>
    </w:p>
    <w:p w:rsidR="00522045" w:rsidRPr="00522045" w:rsidRDefault="00522045" w:rsidP="00522045">
      <w:pPr>
        <w:spacing w:after="120"/>
        <w:jc w:val="both"/>
        <w:rPr>
          <w:rFonts w:asciiTheme="minorHAnsi" w:hAnsiTheme="minorHAnsi" w:cstheme="minorHAnsi"/>
          <w:sz w:val="24"/>
        </w:rPr>
      </w:pPr>
      <w:proofErr w:type="spellStart"/>
      <w:r w:rsidRPr="00522045">
        <w:rPr>
          <w:rFonts w:asciiTheme="minorHAnsi" w:hAnsiTheme="minorHAnsi" w:cstheme="minorHAnsi"/>
          <w:sz w:val="24"/>
        </w:rPr>
        <w:t>Tabel</w:t>
      </w:r>
      <w:proofErr w:type="spellEnd"/>
      <w:r w:rsidRPr="00522045">
        <w:rPr>
          <w:rFonts w:asciiTheme="minorHAnsi" w:hAnsiTheme="minorHAnsi" w:cstheme="minorHAnsi"/>
          <w:sz w:val="24"/>
        </w:rPr>
        <w:t xml:space="preserve"> 1 </w:t>
      </w:r>
      <w:proofErr w:type="spellStart"/>
      <w:r w:rsidRPr="00522045">
        <w:rPr>
          <w:rFonts w:asciiTheme="minorHAnsi" w:hAnsiTheme="minorHAnsi" w:cstheme="minorHAnsi"/>
          <w:sz w:val="24"/>
        </w:rPr>
        <w:t>di</w:t>
      </w:r>
      <w:proofErr w:type="spellEnd"/>
      <w:r w:rsidRPr="00522045">
        <w:rPr>
          <w:rFonts w:asciiTheme="minorHAnsi" w:hAnsiTheme="minorHAnsi" w:cstheme="minorHAnsi"/>
          <w:sz w:val="24"/>
        </w:rPr>
        <w:t xml:space="preserve"> </w:t>
      </w:r>
      <w:proofErr w:type="spellStart"/>
      <w:r w:rsidRPr="00522045">
        <w:rPr>
          <w:rFonts w:asciiTheme="minorHAnsi" w:hAnsiTheme="minorHAnsi" w:cstheme="minorHAnsi"/>
          <w:sz w:val="24"/>
        </w:rPr>
        <w:t>atas</w:t>
      </w:r>
      <w:proofErr w:type="spellEnd"/>
      <w:r w:rsidRPr="00522045">
        <w:rPr>
          <w:rFonts w:asciiTheme="minorHAnsi" w:hAnsiTheme="minorHAnsi" w:cstheme="minorHAnsi"/>
          <w:sz w:val="24"/>
        </w:rPr>
        <w:t xml:space="preserve"> </w:t>
      </w:r>
      <w:proofErr w:type="spellStart"/>
      <w:r w:rsidRPr="00522045">
        <w:rPr>
          <w:rFonts w:asciiTheme="minorHAnsi" w:hAnsiTheme="minorHAnsi" w:cstheme="minorHAnsi"/>
          <w:sz w:val="24"/>
        </w:rPr>
        <w:t>menunjukkan</w:t>
      </w:r>
      <w:proofErr w:type="spellEnd"/>
      <w:r w:rsidRPr="00522045">
        <w:rPr>
          <w:rFonts w:asciiTheme="minorHAnsi" w:hAnsiTheme="minorHAnsi" w:cstheme="minorHAnsi"/>
          <w:sz w:val="24"/>
        </w:rPr>
        <w:t xml:space="preserve"> </w:t>
      </w:r>
      <w:proofErr w:type="spellStart"/>
      <w:r w:rsidRPr="00522045">
        <w:rPr>
          <w:rFonts w:asciiTheme="minorHAnsi" w:hAnsiTheme="minorHAnsi" w:cstheme="minorHAnsi"/>
          <w:sz w:val="24"/>
        </w:rPr>
        <w:t>sebagian</w:t>
      </w:r>
      <w:proofErr w:type="spellEnd"/>
      <w:r w:rsidRPr="00522045">
        <w:rPr>
          <w:rFonts w:asciiTheme="minorHAnsi" w:hAnsiTheme="minorHAnsi" w:cstheme="minorHAnsi"/>
          <w:sz w:val="24"/>
        </w:rPr>
        <w:t xml:space="preserve"> </w:t>
      </w:r>
      <w:proofErr w:type="spellStart"/>
      <w:r w:rsidRPr="00522045">
        <w:rPr>
          <w:rFonts w:asciiTheme="minorHAnsi" w:hAnsiTheme="minorHAnsi" w:cstheme="minorHAnsi"/>
          <w:sz w:val="24"/>
        </w:rPr>
        <w:t>besar</w:t>
      </w:r>
      <w:proofErr w:type="spellEnd"/>
      <w:r w:rsidRPr="00522045">
        <w:rPr>
          <w:rFonts w:asciiTheme="minorHAnsi" w:hAnsiTheme="minorHAnsi" w:cstheme="minorHAnsi"/>
          <w:sz w:val="24"/>
        </w:rPr>
        <w:t xml:space="preserve"> </w:t>
      </w:r>
      <w:proofErr w:type="spellStart"/>
      <w:r w:rsidRPr="00522045">
        <w:rPr>
          <w:rFonts w:asciiTheme="minorHAnsi" w:hAnsiTheme="minorHAnsi" w:cstheme="minorHAnsi"/>
          <w:sz w:val="24"/>
        </w:rPr>
        <w:t>kelompok</w:t>
      </w:r>
      <w:proofErr w:type="spellEnd"/>
      <w:r w:rsidRPr="00522045">
        <w:rPr>
          <w:rFonts w:asciiTheme="minorHAnsi" w:hAnsiTheme="minorHAnsi" w:cstheme="minorHAnsi"/>
          <w:sz w:val="24"/>
        </w:rPr>
        <w:t xml:space="preserve"> </w:t>
      </w:r>
      <w:proofErr w:type="spellStart"/>
      <w:r w:rsidRPr="00522045">
        <w:rPr>
          <w:rFonts w:asciiTheme="minorHAnsi" w:hAnsiTheme="minorHAnsi" w:cstheme="minorHAnsi"/>
          <w:sz w:val="24"/>
        </w:rPr>
        <w:t>obesitas</w:t>
      </w:r>
      <w:proofErr w:type="spellEnd"/>
      <w:r w:rsidRPr="00522045">
        <w:rPr>
          <w:rFonts w:asciiTheme="minorHAnsi" w:hAnsiTheme="minorHAnsi" w:cstheme="minorHAnsi"/>
          <w:sz w:val="24"/>
        </w:rPr>
        <w:t xml:space="preserve"> </w:t>
      </w:r>
      <w:proofErr w:type="spellStart"/>
      <w:r w:rsidRPr="00522045">
        <w:rPr>
          <w:rFonts w:asciiTheme="minorHAnsi" w:hAnsiTheme="minorHAnsi" w:cstheme="minorHAnsi"/>
          <w:sz w:val="24"/>
        </w:rPr>
        <w:t>berjenis</w:t>
      </w:r>
      <w:proofErr w:type="spellEnd"/>
      <w:r w:rsidRPr="00522045">
        <w:rPr>
          <w:rFonts w:asciiTheme="minorHAnsi" w:hAnsiTheme="minorHAnsi" w:cstheme="minorHAnsi"/>
          <w:sz w:val="24"/>
        </w:rPr>
        <w:t xml:space="preserve"> </w:t>
      </w:r>
      <w:proofErr w:type="spellStart"/>
      <w:r w:rsidRPr="00522045">
        <w:rPr>
          <w:rFonts w:asciiTheme="minorHAnsi" w:hAnsiTheme="minorHAnsi" w:cstheme="minorHAnsi"/>
          <w:sz w:val="24"/>
        </w:rPr>
        <w:t>kelamin</w:t>
      </w:r>
      <w:proofErr w:type="spellEnd"/>
      <w:r w:rsidRPr="00522045">
        <w:rPr>
          <w:rFonts w:asciiTheme="minorHAnsi" w:hAnsiTheme="minorHAnsi" w:cstheme="minorHAnsi"/>
          <w:sz w:val="24"/>
        </w:rPr>
        <w:t xml:space="preserve"> </w:t>
      </w:r>
      <w:proofErr w:type="spellStart"/>
      <w:r w:rsidRPr="00522045">
        <w:rPr>
          <w:rFonts w:asciiTheme="minorHAnsi" w:hAnsiTheme="minorHAnsi" w:cstheme="minorHAnsi"/>
          <w:sz w:val="24"/>
        </w:rPr>
        <w:t>laki-laki</w:t>
      </w:r>
      <w:proofErr w:type="spellEnd"/>
      <w:r w:rsidRPr="00522045">
        <w:rPr>
          <w:rFonts w:asciiTheme="minorHAnsi" w:hAnsiTheme="minorHAnsi" w:cstheme="minorHAnsi"/>
          <w:sz w:val="24"/>
        </w:rPr>
        <w:t xml:space="preserve"> </w:t>
      </w:r>
      <w:proofErr w:type="spellStart"/>
      <w:r w:rsidRPr="00522045">
        <w:rPr>
          <w:rFonts w:asciiTheme="minorHAnsi" w:hAnsiTheme="minorHAnsi" w:cstheme="minorHAnsi"/>
          <w:sz w:val="24"/>
        </w:rPr>
        <w:t>dengan</w:t>
      </w:r>
      <w:proofErr w:type="spellEnd"/>
      <w:r w:rsidRPr="00522045">
        <w:rPr>
          <w:rFonts w:asciiTheme="minorHAnsi" w:hAnsiTheme="minorHAnsi" w:cstheme="minorHAnsi"/>
          <w:sz w:val="24"/>
        </w:rPr>
        <w:t xml:space="preserve"> </w:t>
      </w:r>
      <w:proofErr w:type="spellStart"/>
      <w:r w:rsidRPr="00522045">
        <w:rPr>
          <w:rFonts w:asciiTheme="minorHAnsi" w:hAnsiTheme="minorHAnsi" w:cstheme="minorHAnsi"/>
          <w:sz w:val="24"/>
        </w:rPr>
        <w:t>sebesar</w:t>
      </w:r>
      <w:proofErr w:type="spellEnd"/>
      <w:r w:rsidRPr="00522045">
        <w:rPr>
          <w:rFonts w:asciiTheme="minorHAnsi" w:hAnsiTheme="minorHAnsi" w:cstheme="minorHAnsi"/>
          <w:sz w:val="24"/>
        </w:rPr>
        <w:t xml:space="preserve"> 82.35%, </w:t>
      </w:r>
      <w:proofErr w:type="spellStart"/>
      <w:r w:rsidRPr="00522045">
        <w:rPr>
          <w:rFonts w:asciiTheme="minorHAnsi" w:hAnsiTheme="minorHAnsi" w:cstheme="minorHAnsi"/>
          <w:sz w:val="24"/>
        </w:rPr>
        <w:t>sedangkan</w:t>
      </w:r>
      <w:proofErr w:type="spellEnd"/>
      <w:r w:rsidRPr="00522045">
        <w:rPr>
          <w:rFonts w:asciiTheme="minorHAnsi" w:hAnsiTheme="minorHAnsi" w:cstheme="minorHAnsi"/>
          <w:sz w:val="24"/>
        </w:rPr>
        <w:t xml:space="preserve"> </w:t>
      </w:r>
      <w:proofErr w:type="spellStart"/>
      <w:r w:rsidRPr="00522045">
        <w:rPr>
          <w:rFonts w:asciiTheme="minorHAnsi" w:hAnsiTheme="minorHAnsi" w:cstheme="minorHAnsi"/>
          <w:sz w:val="24"/>
        </w:rPr>
        <w:t>pada</w:t>
      </w:r>
      <w:proofErr w:type="spellEnd"/>
      <w:r w:rsidRPr="00522045">
        <w:rPr>
          <w:rFonts w:asciiTheme="minorHAnsi" w:hAnsiTheme="minorHAnsi" w:cstheme="minorHAnsi"/>
          <w:sz w:val="24"/>
        </w:rPr>
        <w:t xml:space="preserve"> </w:t>
      </w:r>
      <w:proofErr w:type="spellStart"/>
      <w:r w:rsidRPr="00522045">
        <w:rPr>
          <w:rFonts w:asciiTheme="minorHAnsi" w:hAnsiTheme="minorHAnsi" w:cstheme="minorHAnsi"/>
          <w:sz w:val="24"/>
        </w:rPr>
        <w:t>kelompok</w:t>
      </w:r>
      <w:proofErr w:type="spellEnd"/>
      <w:r w:rsidRPr="00522045">
        <w:rPr>
          <w:rFonts w:asciiTheme="minorHAnsi" w:hAnsiTheme="minorHAnsi" w:cstheme="minorHAnsi"/>
          <w:sz w:val="24"/>
        </w:rPr>
        <w:t xml:space="preserve"> </w:t>
      </w:r>
      <w:proofErr w:type="spellStart"/>
      <w:r w:rsidRPr="00522045">
        <w:rPr>
          <w:rFonts w:asciiTheme="minorHAnsi" w:hAnsiTheme="minorHAnsi" w:cstheme="minorHAnsi"/>
          <w:sz w:val="24"/>
        </w:rPr>
        <w:t>berat</w:t>
      </w:r>
      <w:proofErr w:type="spellEnd"/>
      <w:r w:rsidRPr="00522045">
        <w:rPr>
          <w:rFonts w:asciiTheme="minorHAnsi" w:hAnsiTheme="minorHAnsi" w:cstheme="minorHAnsi"/>
          <w:sz w:val="24"/>
        </w:rPr>
        <w:t xml:space="preserve"> </w:t>
      </w:r>
      <w:proofErr w:type="spellStart"/>
      <w:r w:rsidRPr="00522045">
        <w:rPr>
          <w:rFonts w:asciiTheme="minorHAnsi" w:hAnsiTheme="minorHAnsi" w:cstheme="minorHAnsi"/>
          <w:sz w:val="24"/>
        </w:rPr>
        <w:t>badan</w:t>
      </w:r>
      <w:proofErr w:type="spellEnd"/>
      <w:r w:rsidRPr="00522045">
        <w:rPr>
          <w:rFonts w:asciiTheme="minorHAnsi" w:hAnsiTheme="minorHAnsi" w:cstheme="minorHAnsi"/>
          <w:sz w:val="24"/>
        </w:rPr>
        <w:t xml:space="preserve"> normal </w:t>
      </w:r>
      <w:proofErr w:type="spellStart"/>
      <w:r w:rsidRPr="00522045">
        <w:rPr>
          <w:rFonts w:asciiTheme="minorHAnsi" w:hAnsiTheme="minorHAnsi" w:cstheme="minorHAnsi"/>
          <w:sz w:val="24"/>
        </w:rPr>
        <w:t>sebagian</w:t>
      </w:r>
      <w:proofErr w:type="spellEnd"/>
      <w:r w:rsidRPr="00522045">
        <w:rPr>
          <w:rFonts w:asciiTheme="minorHAnsi" w:hAnsiTheme="minorHAnsi" w:cstheme="minorHAnsi"/>
          <w:sz w:val="24"/>
        </w:rPr>
        <w:t xml:space="preserve"> </w:t>
      </w:r>
      <w:proofErr w:type="spellStart"/>
      <w:r w:rsidRPr="00522045">
        <w:rPr>
          <w:rFonts w:asciiTheme="minorHAnsi" w:hAnsiTheme="minorHAnsi" w:cstheme="minorHAnsi"/>
          <w:sz w:val="24"/>
        </w:rPr>
        <w:t>besar</w:t>
      </w:r>
      <w:proofErr w:type="spellEnd"/>
      <w:r w:rsidRPr="00522045">
        <w:rPr>
          <w:rFonts w:asciiTheme="minorHAnsi" w:hAnsiTheme="minorHAnsi" w:cstheme="minorHAnsi"/>
          <w:sz w:val="24"/>
        </w:rPr>
        <w:t xml:space="preserve"> </w:t>
      </w:r>
      <w:proofErr w:type="spellStart"/>
      <w:r w:rsidRPr="00522045">
        <w:rPr>
          <w:rFonts w:asciiTheme="minorHAnsi" w:hAnsiTheme="minorHAnsi" w:cstheme="minorHAnsi"/>
          <w:sz w:val="24"/>
        </w:rPr>
        <w:t>berjenis</w:t>
      </w:r>
      <w:proofErr w:type="spellEnd"/>
      <w:r w:rsidRPr="00522045">
        <w:rPr>
          <w:rFonts w:asciiTheme="minorHAnsi" w:hAnsiTheme="minorHAnsi" w:cstheme="minorHAnsi"/>
          <w:sz w:val="24"/>
        </w:rPr>
        <w:t xml:space="preserve"> </w:t>
      </w:r>
      <w:proofErr w:type="spellStart"/>
      <w:r w:rsidRPr="00522045">
        <w:rPr>
          <w:rFonts w:asciiTheme="minorHAnsi" w:hAnsiTheme="minorHAnsi" w:cstheme="minorHAnsi"/>
          <w:sz w:val="24"/>
        </w:rPr>
        <w:t>kelamin</w:t>
      </w:r>
      <w:proofErr w:type="spellEnd"/>
      <w:r w:rsidRPr="00522045">
        <w:rPr>
          <w:rFonts w:asciiTheme="minorHAnsi" w:hAnsiTheme="minorHAnsi" w:cstheme="minorHAnsi"/>
          <w:sz w:val="24"/>
        </w:rPr>
        <w:t xml:space="preserve"> </w:t>
      </w:r>
      <w:proofErr w:type="spellStart"/>
      <w:r w:rsidRPr="00522045">
        <w:rPr>
          <w:rFonts w:asciiTheme="minorHAnsi" w:hAnsiTheme="minorHAnsi" w:cstheme="minorHAnsi"/>
          <w:sz w:val="24"/>
        </w:rPr>
        <w:t>perempuan</w:t>
      </w:r>
      <w:proofErr w:type="spellEnd"/>
      <w:r w:rsidRPr="00522045">
        <w:rPr>
          <w:rFonts w:asciiTheme="minorHAnsi" w:hAnsiTheme="minorHAnsi" w:cstheme="minorHAnsi"/>
          <w:sz w:val="24"/>
        </w:rPr>
        <w:t xml:space="preserve"> </w:t>
      </w:r>
      <w:proofErr w:type="spellStart"/>
      <w:r w:rsidRPr="00522045">
        <w:rPr>
          <w:rFonts w:asciiTheme="minorHAnsi" w:hAnsiTheme="minorHAnsi" w:cstheme="minorHAnsi"/>
          <w:sz w:val="24"/>
        </w:rPr>
        <w:t>sebesar</w:t>
      </w:r>
      <w:proofErr w:type="spellEnd"/>
      <w:r w:rsidRPr="00522045">
        <w:rPr>
          <w:rFonts w:asciiTheme="minorHAnsi" w:hAnsiTheme="minorHAnsi" w:cstheme="minorHAnsi"/>
          <w:sz w:val="24"/>
        </w:rPr>
        <w:t xml:space="preserve"> 76.47%. </w:t>
      </w:r>
    </w:p>
    <w:p w:rsidR="00522045" w:rsidRPr="00522045" w:rsidRDefault="00522045" w:rsidP="00522045">
      <w:pPr>
        <w:spacing w:before="240" w:after="120"/>
        <w:jc w:val="both"/>
        <w:rPr>
          <w:rFonts w:asciiTheme="minorHAnsi" w:hAnsiTheme="minorHAnsi" w:cstheme="minorHAnsi"/>
          <w:b/>
          <w:i/>
          <w:sz w:val="24"/>
          <w:szCs w:val="24"/>
          <w:lang w:val="id-ID"/>
        </w:rPr>
      </w:pPr>
      <w:r w:rsidRPr="00522045">
        <w:rPr>
          <w:rFonts w:asciiTheme="minorHAnsi" w:hAnsiTheme="minorHAnsi" w:cstheme="minorHAnsi"/>
          <w:b/>
          <w:i/>
          <w:sz w:val="24"/>
          <w:szCs w:val="24"/>
          <w:lang w:val="id-ID"/>
        </w:rPr>
        <w:t>Usia Responden</w:t>
      </w:r>
    </w:p>
    <w:p w:rsidR="00522045" w:rsidRPr="00522045" w:rsidRDefault="00522045" w:rsidP="00025B7D">
      <w:pPr>
        <w:spacing w:after="120"/>
        <w:ind w:left="900" w:hanging="900"/>
        <w:jc w:val="both"/>
        <w:rPr>
          <w:rFonts w:asciiTheme="minorHAnsi" w:hAnsiTheme="minorHAnsi" w:cstheme="minorHAnsi"/>
          <w:b/>
          <w:szCs w:val="24"/>
          <w:lang w:val="id-ID"/>
        </w:rPr>
      </w:pPr>
      <w:proofErr w:type="spellStart"/>
      <w:r w:rsidRPr="00522045">
        <w:rPr>
          <w:rFonts w:asciiTheme="minorHAnsi" w:hAnsiTheme="minorHAnsi" w:cstheme="minorHAnsi"/>
          <w:b/>
          <w:szCs w:val="24"/>
        </w:rPr>
        <w:t>Tabel</w:t>
      </w:r>
      <w:proofErr w:type="spellEnd"/>
      <w:r w:rsidRPr="00522045">
        <w:rPr>
          <w:rFonts w:asciiTheme="minorHAnsi" w:hAnsiTheme="minorHAnsi" w:cstheme="minorHAnsi"/>
          <w:b/>
          <w:szCs w:val="24"/>
        </w:rPr>
        <w:t xml:space="preserve"> 2. </w:t>
      </w:r>
      <w:r w:rsidR="00025B7D">
        <w:rPr>
          <w:rFonts w:asciiTheme="minorHAnsi" w:hAnsiTheme="minorHAnsi" w:cstheme="minorHAnsi"/>
          <w:b/>
          <w:szCs w:val="24"/>
          <w:lang w:val="id-ID"/>
        </w:rPr>
        <w:tab/>
      </w:r>
      <w:proofErr w:type="spellStart"/>
      <w:r w:rsidRPr="00522045">
        <w:rPr>
          <w:rFonts w:asciiTheme="minorHAnsi" w:hAnsiTheme="minorHAnsi" w:cstheme="minorHAnsi"/>
          <w:b/>
          <w:szCs w:val="24"/>
        </w:rPr>
        <w:t>Distribusi</w:t>
      </w:r>
      <w:proofErr w:type="spellEnd"/>
      <w:r w:rsidRPr="00522045">
        <w:rPr>
          <w:rFonts w:asciiTheme="minorHAnsi" w:hAnsiTheme="minorHAnsi" w:cstheme="minorHAnsi"/>
          <w:b/>
          <w:szCs w:val="24"/>
        </w:rPr>
        <w:t xml:space="preserve"> </w:t>
      </w:r>
      <w:proofErr w:type="spellStart"/>
      <w:r w:rsidRPr="00522045">
        <w:rPr>
          <w:rFonts w:asciiTheme="minorHAnsi" w:hAnsiTheme="minorHAnsi" w:cstheme="minorHAnsi"/>
          <w:b/>
          <w:szCs w:val="24"/>
        </w:rPr>
        <w:t>Responden</w:t>
      </w:r>
      <w:proofErr w:type="spellEnd"/>
      <w:r w:rsidRPr="00522045">
        <w:rPr>
          <w:rFonts w:asciiTheme="minorHAnsi" w:hAnsiTheme="minorHAnsi" w:cstheme="minorHAnsi"/>
          <w:b/>
          <w:szCs w:val="24"/>
        </w:rPr>
        <w:t xml:space="preserve"> </w:t>
      </w:r>
      <w:proofErr w:type="spellStart"/>
      <w:r w:rsidRPr="00522045">
        <w:rPr>
          <w:rFonts w:asciiTheme="minorHAnsi" w:hAnsiTheme="minorHAnsi" w:cstheme="minorHAnsi"/>
          <w:b/>
          <w:szCs w:val="24"/>
        </w:rPr>
        <w:t>berdasarkan</w:t>
      </w:r>
      <w:proofErr w:type="spellEnd"/>
      <w:r w:rsidRPr="00522045">
        <w:rPr>
          <w:rFonts w:asciiTheme="minorHAnsi" w:hAnsiTheme="minorHAnsi" w:cstheme="minorHAnsi"/>
          <w:b/>
          <w:szCs w:val="24"/>
        </w:rPr>
        <w:t xml:space="preserve"> </w:t>
      </w:r>
      <w:proofErr w:type="spellStart"/>
      <w:r w:rsidRPr="00522045">
        <w:rPr>
          <w:rFonts w:asciiTheme="minorHAnsi" w:hAnsiTheme="minorHAnsi" w:cstheme="minorHAnsi"/>
          <w:b/>
          <w:szCs w:val="24"/>
        </w:rPr>
        <w:t>Usia</w:t>
      </w:r>
      <w:proofErr w:type="spellEnd"/>
      <w:r w:rsidRPr="00522045">
        <w:rPr>
          <w:rFonts w:asciiTheme="minorHAnsi" w:hAnsiTheme="minorHAnsi" w:cstheme="minorHAnsi"/>
          <w:b/>
          <w:szCs w:val="24"/>
        </w:rPr>
        <w:t xml:space="preserve"> </w:t>
      </w:r>
      <w:proofErr w:type="spellStart"/>
      <w:r w:rsidRPr="00522045">
        <w:rPr>
          <w:rFonts w:asciiTheme="minorHAnsi" w:hAnsiTheme="minorHAnsi" w:cstheme="minorHAnsi"/>
          <w:b/>
          <w:szCs w:val="24"/>
        </w:rPr>
        <w:t>di</w:t>
      </w:r>
      <w:proofErr w:type="spellEnd"/>
      <w:r w:rsidRPr="00522045">
        <w:rPr>
          <w:rFonts w:asciiTheme="minorHAnsi" w:hAnsiTheme="minorHAnsi" w:cstheme="minorHAnsi"/>
          <w:b/>
          <w:szCs w:val="24"/>
        </w:rPr>
        <w:t xml:space="preserve"> </w:t>
      </w:r>
      <w:r w:rsidRPr="00522045">
        <w:rPr>
          <w:rFonts w:asciiTheme="minorHAnsi" w:hAnsiTheme="minorHAnsi" w:cstheme="minorHAnsi"/>
          <w:b/>
          <w:szCs w:val="24"/>
          <w:lang w:val="id-ID"/>
        </w:rPr>
        <w:t>SDN Beji 02 Kabupaten Tulungagung</w:t>
      </w:r>
    </w:p>
    <w:p w:rsidR="00522045" w:rsidRDefault="00522045" w:rsidP="00522045">
      <w:pPr>
        <w:widowControl w:val="0"/>
        <w:spacing w:after="120"/>
        <w:rPr>
          <w:rFonts w:asciiTheme="minorHAnsi" w:hAnsiTheme="minorHAnsi" w:cstheme="minorHAnsi"/>
          <w:sz w:val="24"/>
          <w:szCs w:val="24"/>
          <w:lang w:val="id-ID"/>
        </w:rPr>
      </w:pPr>
      <w:r>
        <w:rPr>
          <w:rFonts w:asciiTheme="minorHAnsi" w:hAnsiTheme="minorHAnsi" w:cstheme="minorHAnsi"/>
          <w:noProof/>
          <w:sz w:val="24"/>
          <w:szCs w:val="24"/>
          <w:lang w:val="id-ID" w:eastAsia="id-ID"/>
        </w:rPr>
        <w:drawing>
          <wp:inline distT="0" distB="0" distL="0" distR="0">
            <wp:extent cx="2969895" cy="381279"/>
            <wp:effectExtent l="19050" t="0" r="1905"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2969895" cy="381279"/>
                    </a:xfrm>
                    <a:prstGeom prst="rect">
                      <a:avLst/>
                    </a:prstGeom>
                    <a:noFill/>
                    <a:ln w="9525">
                      <a:noFill/>
                      <a:miter lim="800000"/>
                      <a:headEnd/>
                      <a:tailEnd/>
                    </a:ln>
                  </pic:spPr>
                </pic:pic>
              </a:graphicData>
            </a:graphic>
          </wp:inline>
        </w:drawing>
      </w:r>
    </w:p>
    <w:p w:rsidR="00522045" w:rsidRPr="00522045" w:rsidRDefault="00576C48" w:rsidP="00522045">
      <w:pPr>
        <w:spacing w:after="120"/>
        <w:jc w:val="both"/>
        <w:rPr>
          <w:rFonts w:asciiTheme="minorHAnsi" w:hAnsiTheme="minorHAnsi" w:cstheme="minorHAnsi"/>
          <w:sz w:val="24"/>
          <w:szCs w:val="24"/>
          <w:lang w:val="id-ID"/>
        </w:rPr>
      </w:pPr>
      <w:r>
        <w:rPr>
          <w:rFonts w:asciiTheme="minorHAnsi" w:hAnsiTheme="minorHAnsi" w:cstheme="minorHAnsi"/>
          <w:noProof/>
          <w:sz w:val="24"/>
          <w:szCs w:val="24"/>
          <w:lang w:val="id-ID" w:eastAsia="id-ID"/>
        </w:rPr>
        <w:pict>
          <v:group id="_x0000_s1054" style="position:absolute;left:0;text-align:left;margin-left:.95pt;margin-top:98.8pt;width:480.05pt;height:25.65pt;z-index:251669504" coordorigin="1157,15722" coordsize="9601,513">
            <v:shape id="_x0000_s1055" type="#_x0000_t202" style="position:absolute;left:1157;top:15722;width:9601;height:513;mso-height-percent:200;mso-height-percent:200;mso-width-relative:margin;mso-height-relative:margin" filled="f" stroked="f">
              <v:textbox style="mso-next-textbox:#_x0000_s1055;mso-fit-shape-to-text:t" inset="0,0,0,0">
                <w:txbxContent>
                  <w:p w:rsidR="00B91F23" w:rsidRPr="00B91F23" w:rsidRDefault="00B91F23" w:rsidP="00B91F23">
                    <w:pPr>
                      <w:spacing w:after="0" w:line="240" w:lineRule="auto"/>
                      <w:rPr>
                        <w:rFonts w:asciiTheme="minorHAnsi" w:hAnsiTheme="minorHAnsi" w:cstheme="minorHAnsi"/>
                        <w:sz w:val="18"/>
                      </w:rPr>
                    </w:pPr>
                    <w:proofErr w:type="spellStart"/>
                    <w:r w:rsidRPr="00B91F23">
                      <w:rPr>
                        <w:rFonts w:asciiTheme="minorHAnsi" w:hAnsiTheme="minorHAnsi" w:cstheme="minorHAnsi"/>
                        <w:sz w:val="18"/>
                      </w:rPr>
                      <w:t>Jurnal</w:t>
                    </w:r>
                    <w:proofErr w:type="spellEnd"/>
                    <w:r w:rsidRPr="00B91F23">
                      <w:rPr>
                        <w:rFonts w:asciiTheme="minorHAnsi" w:hAnsiTheme="minorHAnsi" w:cstheme="minorHAnsi"/>
                        <w:sz w:val="18"/>
                      </w:rPr>
                      <w:t xml:space="preserve"> </w:t>
                    </w:r>
                    <w:proofErr w:type="spellStart"/>
                    <w:r w:rsidRPr="00B91F23">
                      <w:rPr>
                        <w:rFonts w:asciiTheme="minorHAnsi" w:hAnsiTheme="minorHAnsi" w:cstheme="minorHAnsi"/>
                        <w:sz w:val="18"/>
                      </w:rPr>
                      <w:t>Ilmu</w:t>
                    </w:r>
                    <w:proofErr w:type="spellEnd"/>
                    <w:r w:rsidRPr="00B91F23">
                      <w:rPr>
                        <w:rFonts w:asciiTheme="minorHAnsi" w:hAnsiTheme="minorHAnsi" w:cstheme="minorHAnsi"/>
                        <w:sz w:val="18"/>
                      </w:rPr>
                      <w:t xml:space="preserve"> </w:t>
                    </w:r>
                    <w:proofErr w:type="spellStart"/>
                    <w:r w:rsidRPr="00B91F23">
                      <w:rPr>
                        <w:rFonts w:asciiTheme="minorHAnsi" w:hAnsiTheme="minorHAnsi" w:cstheme="minorHAnsi"/>
                        <w:sz w:val="18"/>
                      </w:rPr>
                      <w:t>Keperawatan</w:t>
                    </w:r>
                    <w:proofErr w:type="spellEnd"/>
                    <w:r w:rsidRPr="00B91F23">
                      <w:rPr>
                        <w:rFonts w:asciiTheme="minorHAnsi" w:hAnsiTheme="minorHAnsi" w:cstheme="minorHAnsi"/>
                        <w:sz w:val="18"/>
                      </w:rPr>
                      <w:t xml:space="preserve"> – Volume</w:t>
                    </w:r>
                    <w:r w:rsidRPr="00B91F23">
                      <w:rPr>
                        <w:rFonts w:asciiTheme="minorHAnsi" w:hAnsiTheme="minorHAnsi" w:cstheme="minorHAnsi"/>
                        <w:sz w:val="18"/>
                        <w:lang w:val="id-ID"/>
                      </w:rPr>
                      <w:t xml:space="preserve"> 3</w:t>
                    </w:r>
                    <w:r w:rsidRPr="00B91F23">
                      <w:rPr>
                        <w:rFonts w:asciiTheme="minorHAnsi" w:hAnsiTheme="minorHAnsi" w:cstheme="minorHAnsi"/>
                        <w:sz w:val="18"/>
                      </w:rPr>
                      <w:t>, No.</w:t>
                    </w:r>
                    <w:r w:rsidRPr="00B91F23">
                      <w:rPr>
                        <w:rFonts w:asciiTheme="minorHAnsi" w:hAnsiTheme="minorHAnsi" w:cstheme="minorHAnsi"/>
                        <w:sz w:val="18"/>
                        <w:lang w:val="id-ID"/>
                      </w:rPr>
                      <w:t>2</w:t>
                    </w:r>
                    <w:r w:rsidRPr="00B91F23">
                      <w:rPr>
                        <w:rFonts w:asciiTheme="minorHAnsi" w:hAnsiTheme="minorHAnsi" w:cstheme="minorHAnsi"/>
                        <w:sz w:val="18"/>
                      </w:rPr>
                      <w:t xml:space="preserve">, </w:t>
                    </w:r>
                    <w:r w:rsidR="00EE6A6A">
                      <w:rPr>
                        <w:rFonts w:asciiTheme="minorHAnsi" w:hAnsiTheme="minorHAnsi" w:cstheme="minorHAnsi"/>
                        <w:sz w:val="18"/>
                      </w:rPr>
                      <w:t>November</w:t>
                    </w:r>
                    <w:r w:rsidRPr="00B91F23">
                      <w:rPr>
                        <w:rFonts w:asciiTheme="minorHAnsi" w:hAnsiTheme="minorHAnsi" w:cstheme="minorHAnsi"/>
                        <w:sz w:val="18"/>
                      </w:rPr>
                      <w:t xml:space="preserve"> 2015</w:t>
                    </w:r>
                  </w:p>
                  <w:p w:rsidR="00B91F23" w:rsidRPr="00B91F23" w:rsidRDefault="00B91F23" w:rsidP="00B91F23">
                    <w:pPr>
                      <w:spacing w:after="0" w:line="240" w:lineRule="auto"/>
                      <w:rPr>
                        <w:rFonts w:asciiTheme="minorHAnsi" w:hAnsiTheme="minorHAnsi" w:cstheme="minorHAnsi"/>
                        <w:b/>
                        <w:sz w:val="28"/>
                        <w:lang w:val="id-ID"/>
                      </w:rPr>
                    </w:pPr>
                    <w:r w:rsidRPr="00B91F23">
                      <w:rPr>
                        <w:rFonts w:asciiTheme="minorHAnsi" w:hAnsiTheme="minorHAnsi" w:cstheme="minorHAnsi"/>
                        <w:b/>
                        <w:sz w:val="24"/>
                      </w:rPr>
                      <w:t>15</w:t>
                    </w:r>
                    <w:r>
                      <w:rPr>
                        <w:rFonts w:asciiTheme="minorHAnsi" w:hAnsiTheme="minorHAnsi" w:cstheme="minorHAnsi"/>
                        <w:b/>
                        <w:sz w:val="24"/>
                        <w:lang w:val="id-ID"/>
                      </w:rPr>
                      <w:t>8</w:t>
                    </w:r>
                  </w:p>
                </w:txbxContent>
              </v:textbox>
            </v:shape>
            <v:shape id="_x0000_s1056" type="#_x0000_t32" style="position:absolute;left:1157;top:15958;width:9567;height:0" o:connectortype="straight"/>
          </v:group>
        </w:pict>
      </w:r>
      <w:proofErr w:type="spellStart"/>
      <w:r w:rsidR="00522045" w:rsidRPr="00522045">
        <w:rPr>
          <w:rFonts w:asciiTheme="minorHAnsi" w:hAnsiTheme="minorHAnsi" w:cstheme="minorHAnsi"/>
          <w:sz w:val="24"/>
          <w:szCs w:val="24"/>
        </w:rPr>
        <w:t>Tabel</w:t>
      </w:r>
      <w:proofErr w:type="spellEnd"/>
      <w:r w:rsidR="00522045" w:rsidRPr="00522045">
        <w:rPr>
          <w:rFonts w:asciiTheme="minorHAnsi" w:hAnsiTheme="minorHAnsi" w:cstheme="minorHAnsi"/>
          <w:sz w:val="24"/>
          <w:szCs w:val="24"/>
        </w:rPr>
        <w:t xml:space="preserve"> 2 </w:t>
      </w:r>
      <w:proofErr w:type="spellStart"/>
      <w:r w:rsidR="00522045" w:rsidRPr="00522045">
        <w:rPr>
          <w:rFonts w:asciiTheme="minorHAnsi" w:hAnsiTheme="minorHAnsi" w:cstheme="minorHAnsi"/>
          <w:sz w:val="24"/>
          <w:szCs w:val="24"/>
        </w:rPr>
        <w:t>di</w:t>
      </w:r>
      <w:proofErr w:type="spellEnd"/>
      <w:r w:rsidR="00522045" w:rsidRPr="00522045">
        <w:rPr>
          <w:rFonts w:asciiTheme="minorHAnsi" w:hAnsiTheme="minorHAnsi" w:cstheme="minorHAnsi"/>
          <w:sz w:val="24"/>
          <w:szCs w:val="24"/>
        </w:rPr>
        <w:t xml:space="preserve"> </w:t>
      </w:r>
      <w:proofErr w:type="spellStart"/>
      <w:r w:rsidR="00522045" w:rsidRPr="00522045">
        <w:rPr>
          <w:rFonts w:asciiTheme="minorHAnsi" w:hAnsiTheme="minorHAnsi" w:cstheme="minorHAnsi"/>
          <w:sz w:val="24"/>
          <w:szCs w:val="24"/>
        </w:rPr>
        <w:t>atas</w:t>
      </w:r>
      <w:proofErr w:type="spellEnd"/>
      <w:r w:rsidR="00522045" w:rsidRPr="00522045">
        <w:rPr>
          <w:rFonts w:asciiTheme="minorHAnsi" w:hAnsiTheme="minorHAnsi" w:cstheme="minorHAnsi"/>
          <w:sz w:val="24"/>
          <w:szCs w:val="24"/>
        </w:rPr>
        <w:t xml:space="preserve"> </w:t>
      </w:r>
      <w:proofErr w:type="spellStart"/>
      <w:r w:rsidR="00522045" w:rsidRPr="00522045">
        <w:rPr>
          <w:rFonts w:asciiTheme="minorHAnsi" w:hAnsiTheme="minorHAnsi" w:cstheme="minorHAnsi"/>
          <w:sz w:val="24"/>
          <w:szCs w:val="24"/>
        </w:rPr>
        <w:t>menunjukkan</w:t>
      </w:r>
      <w:proofErr w:type="spellEnd"/>
      <w:r w:rsidR="00522045" w:rsidRPr="00522045">
        <w:rPr>
          <w:rFonts w:asciiTheme="minorHAnsi" w:hAnsiTheme="minorHAnsi" w:cstheme="minorHAnsi"/>
          <w:sz w:val="24"/>
          <w:szCs w:val="24"/>
        </w:rPr>
        <w:t xml:space="preserve"> </w:t>
      </w:r>
      <w:r w:rsidR="00522045" w:rsidRPr="00522045">
        <w:rPr>
          <w:rFonts w:asciiTheme="minorHAnsi" w:hAnsiTheme="minorHAnsi" w:cstheme="minorHAnsi"/>
          <w:sz w:val="24"/>
          <w:szCs w:val="24"/>
          <w:lang w:val="id-ID"/>
        </w:rPr>
        <w:t>menunjukkan bahwa dari total 34 responden penelitian, rata- rata responden berusia 10 tahun dengan standar deviasi 0.821.</w:t>
      </w:r>
    </w:p>
    <w:p w:rsidR="00522045" w:rsidRPr="00522045" w:rsidRDefault="00522045" w:rsidP="00522045">
      <w:pPr>
        <w:spacing w:after="120"/>
        <w:ind w:left="990" w:hanging="990"/>
        <w:jc w:val="both"/>
        <w:rPr>
          <w:rFonts w:asciiTheme="minorHAnsi" w:hAnsiTheme="minorHAnsi" w:cstheme="minorHAnsi"/>
          <w:b/>
          <w:i/>
          <w:sz w:val="24"/>
          <w:szCs w:val="24"/>
          <w:lang w:val="id-ID"/>
        </w:rPr>
      </w:pPr>
      <w:r w:rsidRPr="00522045">
        <w:rPr>
          <w:rFonts w:asciiTheme="minorHAnsi" w:hAnsiTheme="minorHAnsi" w:cstheme="minorHAnsi"/>
          <w:b/>
          <w:i/>
          <w:sz w:val="24"/>
          <w:szCs w:val="24"/>
          <w:lang w:val="id-ID"/>
        </w:rPr>
        <w:lastRenderedPageBreak/>
        <w:t>Aktivitas Fisik Responden</w:t>
      </w:r>
    </w:p>
    <w:p w:rsidR="00522045" w:rsidRPr="00522045" w:rsidRDefault="00522045" w:rsidP="00522045">
      <w:pPr>
        <w:spacing w:after="120"/>
        <w:ind w:left="990" w:hanging="990"/>
        <w:jc w:val="both"/>
        <w:rPr>
          <w:rFonts w:asciiTheme="minorHAnsi" w:hAnsiTheme="minorHAnsi" w:cstheme="minorHAnsi"/>
          <w:b/>
          <w:szCs w:val="24"/>
          <w:lang w:val="id-ID"/>
        </w:rPr>
      </w:pPr>
      <w:proofErr w:type="spellStart"/>
      <w:r w:rsidRPr="00522045">
        <w:rPr>
          <w:rFonts w:asciiTheme="minorHAnsi" w:hAnsiTheme="minorHAnsi" w:cstheme="minorHAnsi"/>
          <w:b/>
          <w:szCs w:val="24"/>
        </w:rPr>
        <w:t>Tabel</w:t>
      </w:r>
      <w:proofErr w:type="spellEnd"/>
      <w:r w:rsidRPr="00522045">
        <w:rPr>
          <w:rFonts w:asciiTheme="minorHAnsi" w:hAnsiTheme="minorHAnsi" w:cstheme="minorHAnsi"/>
          <w:b/>
          <w:szCs w:val="24"/>
        </w:rPr>
        <w:t xml:space="preserve"> 3. </w:t>
      </w:r>
      <w:proofErr w:type="spellStart"/>
      <w:r w:rsidRPr="00522045">
        <w:rPr>
          <w:rFonts w:asciiTheme="minorHAnsi" w:hAnsiTheme="minorHAnsi" w:cstheme="minorHAnsi"/>
          <w:b/>
          <w:szCs w:val="24"/>
        </w:rPr>
        <w:t>Distribusi</w:t>
      </w:r>
      <w:proofErr w:type="spellEnd"/>
      <w:r w:rsidRPr="00522045">
        <w:rPr>
          <w:rFonts w:asciiTheme="minorHAnsi" w:hAnsiTheme="minorHAnsi" w:cstheme="minorHAnsi"/>
          <w:b/>
          <w:szCs w:val="24"/>
        </w:rPr>
        <w:t xml:space="preserve"> </w:t>
      </w:r>
      <w:proofErr w:type="spellStart"/>
      <w:r w:rsidRPr="00522045">
        <w:rPr>
          <w:rFonts w:asciiTheme="minorHAnsi" w:hAnsiTheme="minorHAnsi" w:cstheme="minorHAnsi"/>
          <w:b/>
          <w:szCs w:val="24"/>
        </w:rPr>
        <w:t>Responden</w:t>
      </w:r>
      <w:proofErr w:type="spellEnd"/>
      <w:r w:rsidRPr="00522045">
        <w:rPr>
          <w:rFonts w:asciiTheme="minorHAnsi" w:hAnsiTheme="minorHAnsi" w:cstheme="minorHAnsi"/>
          <w:b/>
          <w:szCs w:val="24"/>
        </w:rPr>
        <w:t xml:space="preserve"> </w:t>
      </w:r>
      <w:proofErr w:type="spellStart"/>
      <w:r w:rsidRPr="00522045">
        <w:rPr>
          <w:rFonts w:asciiTheme="minorHAnsi" w:hAnsiTheme="minorHAnsi" w:cstheme="minorHAnsi"/>
          <w:b/>
          <w:szCs w:val="24"/>
        </w:rPr>
        <w:t>berdasarkan</w:t>
      </w:r>
      <w:proofErr w:type="spellEnd"/>
      <w:r w:rsidRPr="00522045">
        <w:rPr>
          <w:rFonts w:asciiTheme="minorHAnsi" w:hAnsiTheme="minorHAnsi" w:cstheme="minorHAnsi"/>
          <w:b/>
          <w:szCs w:val="24"/>
        </w:rPr>
        <w:t xml:space="preserve"> </w:t>
      </w:r>
      <w:proofErr w:type="spellStart"/>
      <w:r w:rsidRPr="00522045">
        <w:rPr>
          <w:rFonts w:asciiTheme="minorHAnsi" w:hAnsiTheme="minorHAnsi" w:cstheme="minorHAnsi"/>
          <w:b/>
          <w:szCs w:val="24"/>
        </w:rPr>
        <w:t>Aktivitas</w:t>
      </w:r>
      <w:proofErr w:type="spellEnd"/>
      <w:r w:rsidRPr="00522045">
        <w:rPr>
          <w:rFonts w:asciiTheme="minorHAnsi" w:hAnsiTheme="minorHAnsi" w:cstheme="minorHAnsi"/>
          <w:b/>
          <w:szCs w:val="24"/>
        </w:rPr>
        <w:t xml:space="preserve"> </w:t>
      </w:r>
      <w:proofErr w:type="spellStart"/>
      <w:r w:rsidRPr="00522045">
        <w:rPr>
          <w:rFonts w:asciiTheme="minorHAnsi" w:hAnsiTheme="minorHAnsi" w:cstheme="minorHAnsi"/>
          <w:b/>
          <w:szCs w:val="24"/>
        </w:rPr>
        <w:t>Fisik</w:t>
      </w:r>
      <w:proofErr w:type="spellEnd"/>
      <w:r w:rsidRPr="00522045">
        <w:rPr>
          <w:rFonts w:asciiTheme="minorHAnsi" w:hAnsiTheme="minorHAnsi" w:cstheme="minorHAnsi"/>
          <w:b/>
          <w:szCs w:val="24"/>
        </w:rPr>
        <w:t xml:space="preserve"> </w:t>
      </w:r>
      <w:proofErr w:type="spellStart"/>
      <w:r w:rsidRPr="00522045">
        <w:rPr>
          <w:rFonts w:asciiTheme="minorHAnsi" w:hAnsiTheme="minorHAnsi" w:cstheme="minorHAnsi"/>
          <w:b/>
          <w:szCs w:val="24"/>
        </w:rPr>
        <w:t>di</w:t>
      </w:r>
      <w:proofErr w:type="spellEnd"/>
      <w:r w:rsidRPr="00522045">
        <w:rPr>
          <w:rFonts w:asciiTheme="minorHAnsi" w:hAnsiTheme="minorHAnsi" w:cstheme="minorHAnsi"/>
          <w:b/>
          <w:szCs w:val="24"/>
        </w:rPr>
        <w:t xml:space="preserve"> </w:t>
      </w:r>
      <w:r w:rsidRPr="00522045">
        <w:rPr>
          <w:rFonts w:asciiTheme="minorHAnsi" w:hAnsiTheme="minorHAnsi" w:cstheme="minorHAnsi"/>
          <w:b/>
          <w:szCs w:val="24"/>
          <w:lang w:val="id-ID"/>
        </w:rPr>
        <w:t>SDN Beji 02 Kabupaten Tulungagung</w:t>
      </w:r>
    </w:p>
    <w:p w:rsidR="00522045" w:rsidRDefault="000863F3" w:rsidP="00522045">
      <w:pPr>
        <w:widowControl w:val="0"/>
        <w:spacing w:after="120"/>
        <w:rPr>
          <w:rFonts w:asciiTheme="minorHAnsi" w:hAnsiTheme="minorHAnsi" w:cstheme="minorHAnsi"/>
          <w:sz w:val="24"/>
          <w:szCs w:val="24"/>
          <w:lang w:val="id-ID"/>
        </w:rPr>
      </w:pPr>
      <w:r>
        <w:rPr>
          <w:rFonts w:asciiTheme="minorHAnsi" w:hAnsiTheme="minorHAnsi" w:cstheme="minorHAnsi"/>
          <w:noProof/>
          <w:sz w:val="24"/>
          <w:szCs w:val="24"/>
          <w:lang w:val="id-ID" w:eastAsia="id-ID"/>
        </w:rPr>
        <w:drawing>
          <wp:inline distT="0" distB="0" distL="0" distR="0">
            <wp:extent cx="2969895" cy="1239228"/>
            <wp:effectExtent l="1905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2969895" cy="1239228"/>
                    </a:xfrm>
                    <a:prstGeom prst="rect">
                      <a:avLst/>
                    </a:prstGeom>
                    <a:noFill/>
                    <a:ln w="9525">
                      <a:noFill/>
                      <a:miter lim="800000"/>
                      <a:headEnd/>
                      <a:tailEnd/>
                    </a:ln>
                  </pic:spPr>
                </pic:pic>
              </a:graphicData>
            </a:graphic>
          </wp:inline>
        </w:drawing>
      </w:r>
    </w:p>
    <w:p w:rsidR="000863F3" w:rsidRPr="000863F3" w:rsidRDefault="000863F3" w:rsidP="000863F3">
      <w:pPr>
        <w:spacing w:after="120"/>
        <w:jc w:val="both"/>
        <w:rPr>
          <w:rFonts w:asciiTheme="minorHAnsi" w:hAnsiTheme="minorHAnsi" w:cstheme="minorHAnsi"/>
          <w:sz w:val="24"/>
          <w:szCs w:val="24"/>
          <w:lang w:val="id-ID"/>
        </w:rPr>
      </w:pPr>
      <w:proofErr w:type="spellStart"/>
      <w:r w:rsidRPr="000863F3">
        <w:rPr>
          <w:rFonts w:asciiTheme="minorHAnsi" w:hAnsiTheme="minorHAnsi" w:cstheme="minorHAnsi"/>
          <w:sz w:val="24"/>
          <w:szCs w:val="24"/>
        </w:rPr>
        <w:t>Tabel</w:t>
      </w:r>
      <w:proofErr w:type="spellEnd"/>
      <w:r w:rsidRPr="000863F3">
        <w:rPr>
          <w:rFonts w:asciiTheme="minorHAnsi" w:hAnsiTheme="minorHAnsi" w:cstheme="minorHAnsi"/>
          <w:sz w:val="24"/>
          <w:szCs w:val="24"/>
        </w:rPr>
        <w:t xml:space="preserve"> 3 </w:t>
      </w:r>
      <w:r w:rsidRPr="000863F3">
        <w:rPr>
          <w:rFonts w:asciiTheme="minorHAnsi" w:hAnsiTheme="minorHAnsi" w:cstheme="minorHAnsi"/>
          <w:sz w:val="24"/>
          <w:szCs w:val="24"/>
          <w:lang w:val="id-ID"/>
        </w:rPr>
        <w:t>menunjukkan bahwa sebagian besar responden yang obesitas tidak melakukan aktivitas fisik secara aktif, yaitu sebanyak 12 responden atau sebesar 70.59%, sedangkan responden dengan berat badan normal sebagian besar aktif melakukan aktivitas fisik dengan jumlah 11 responden atau sebesar 64.7%.</w:t>
      </w:r>
    </w:p>
    <w:p w:rsidR="000863F3" w:rsidRPr="000863F3" w:rsidRDefault="000863F3" w:rsidP="00082599">
      <w:pPr>
        <w:spacing w:before="240" w:after="120"/>
        <w:ind w:left="990" w:hanging="990"/>
        <w:jc w:val="both"/>
        <w:rPr>
          <w:rFonts w:asciiTheme="minorHAnsi" w:hAnsiTheme="minorHAnsi" w:cstheme="minorHAnsi"/>
          <w:b/>
          <w:i/>
          <w:sz w:val="24"/>
          <w:szCs w:val="24"/>
          <w:lang w:val="id-ID"/>
        </w:rPr>
      </w:pPr>
      <w:r w:rsidRPr="000863F3">
        <w:rPr>
          <w:rFonts w:asciiTheme="minorHAnsi" w:hAnsiTheme="minorHAnsi" w:cstheme="minorHAnsi"/>
          <w:b/>
          <w:i/>
          <w:sz w:val="24"/>
          <w:szCs w:val="24"/>
          <w:lang w:val="id-ID"/>
        </w:rPr>
        <w:t>Gambaran Umum Orangtua Responden</w:t>
      </w:r>
    </w:p>
    <w:p w:rsidR="000863F3" w:rsidRPr="00082599" w:rsidRDefault="00025B7D" w:rsidP="00025B7D">
      <w:pPr>
        <w:spacing w:after="120"/>
        <w:ind w:left="900" w:hanging="900"/>
        <w:jc w:val="both"/>
        <w:rPr>
          <w:rFonts w:asciiTheme="minorHAnsi" w:hAnsiTheme="minorHAnsi" w:cstheme="minorHAnsi"/>
          <w:b/>
          <w:szCs w:val="24"/>
          <w:lang w:val="id-ID"/>
        </w:rPr>
      </w:pPr>
      <w:proofErr w:type="spellStart"/>
      <w:r>
        <w:rPr>
          <w:rFonts w:asciiTheme="minorHAnsi" w:hAnsiTheme="minorHAnsi" w:cstheme="minorHAnsi"/>
          <w:b/>
          <w:szCs w:val="24"/>
        </w:rPr>
        <w:t>Tabel</w:t>
      </w:r>
      <w:proofErr w:type="spellEnd"/>
      <w:r>
        <w:rPr>
          <w:rFonts w:asciiTheme="minorHAnsi" w:hAnsiTheme="minorHAnsi" w:cstheme="minorHAnsi"/>
          <w:b/>
          <w:szCs w:val="24"/>
        </w:rPr>
        <w:t xml:space="preserve"> 4.</w:t>
      </w:r>
      <w:r>
        <w:rPr>
          <w:rFonts w:asciiTheme="minorHAnsi" w:hAnsiTheme="minorHAnsi" w:cstheme="minorHAnsi"/>
          <w:b/>
          <w:szCs w:val="24"/>
          <w:lang w:val="id-ID"/>
        </w:rPr>
        <w:tab/>
      </w:r>
      <w:r w:rsidR="000863F3" w:rsidRPr="00082599">
        <w:rPr>
          <w:rFonts w:asciiTheme="minorHAnsi" w:hAnsiTheme="minorHAnsi" w:cstheme="minorHAnsi"/>
          <w:b/>
          <w:szCs w:val="24"/>
          <w:lang w:val="id-ID"/>
        </w:rPr>
        <w:t xml:space="preserve">Distribusi Responden berdasarkan Gambaran Umum Orangtua </w:t>
      </w:r>
    </w:p>
    <w:p w:rsidR="00522045" w:rsidRDefault="00082599" w:rsidP="00522045">
      <w:pPr>
        <w:widowControl w:val="0"/>
        <w:spacing w:after="120"/>
        <w:rPr>
          <w:rFonts w:asciiTheme="minorHAnsi" w:hAnsiTheme="minorHAnsi" w:cstheme="minorHAnsi"/>
          <w:sz w:val="24"/>
          <w:szCs w:val="24"/>
          <w:lang w:val="id-ID"/>
        </w:rPr>
      </w:pPr>
      <w:r>
        <w:rPr>
          <w:rFonts w:asciiTheme="minorHAnsi" w:hAnsiTheme="minorHAnsi" w:cstheme="minorHAnsi"/>
          <w:noProof/>
          <w:sz w:val="24"/>
          <w:szCs w:val="24"/>
          <w:lang w:val="id-ID" w:eastAsia="id-ID"/>
        </w:rPr>
        <w:drawing>
          <wp:inline distT="0" distB="0" distL="0" distR="0">
            <wp:extent cx="2969895" cy="2958772"/>
            <wp:effectExtent l="19050" t="0" r="190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srcRect/>
                    <a:stretch>
                      <a:fillRect/>
                    </a:stretch>
                  </pic:blipFill>
                  <pic:spPr bwMode="auto">
                    <a:xfrm>
                      <a:off x="0" y="0"/>
                      <a:ext cx="2969895" cy="2958772"/>
                    </a:xfrm>
                    <a:prstGeom prst="rect">
                      <a:avLst/>
                    </a:prstGeom>
                    <a:noFill/>
                    <a:ln w="9525">
                      <a:noFill/>
                      <a:miter lim="800000"/>
                      <a:headEnd/>
                      <a:tailEnd/>
                    </a:ln>
                  </pic:spPr>
                </pic:pic>
              </a:graphicData>
            </a:graphic>
          </wp:inline>
        </w:drawing>
      </w:r>
    </w:p>
    <w:p w:rsidR="00082599" w:rsidRDefault="00082599" w:rsidP="00082599">
      <w:pPr>
        <w:widowControl w:val="0"/>
        <w:spacing w:before="150" w:after="120"/>
        <w:jc w:val="both"/>
        <w:rPr>
          <w:rFonts w:asciiTheme="minorHAnsi" w:hAnsiTheme="minorHAnsi" w:cstheme="minorHAnsi"/>
          <w:sz w:val="24"/>
          <w:szCs w:val="24"/>
          <w:lang w:val="id-ID"/>
        </w:rPr>
      </w:pPr>
      <w:r w:rsidRPr="00082599">
        <w:rPr>
          <w:rFonts w:asciiTheme="minorHAnsi" w:hAnsiTheme="minorHAnsi" w:cstheme="minorHAnsi"/>
          <w:sz w:val="24"/>
          <w:szCs w:val="24"/>
          <w:lang w:val="id-ID"/>
        </w:rPr>
        <w:t xml:space="preserve">Tabel 4 menunjukkan bahwa sebagian besar responden dengan obesitas memiliki riwayat orangtua yang </w:t>
      </w:r>
      <w:r w:rsidRPr="00082599">
        <w:rPr>
          <w:rFonts w:asciiTheme="minorHAnsi" w:hAnsiTheme="minorHAnsi" w:cstheme="minorHAnsi"/>
          <w:i/>
          <w:sz w:val="24"/>
          <w:szCs w:val="24"/>
          <w:lang w:val="id-ID"/>
        </w:rPr>
        <w:t>overweight</w:t>
      </w:r>
      <w:r w:rsidRPr="00082599">
        <w:rPr>
          <w:rFonts w:asciiTheme="minorHAnsi" w:hAnsiTheme="minorHAnsi" w:cstheme="minorHAnsi"/>
          <w:sz w:val="24"/>
          <w:szCs w:val="24"/>
          <w:lang w:val="id-ID"/>
        </w:rPr>
        <w:t xml:space="preserve"> atau obesitas, diantaranya sebesar</w:t>
      </w:r>
      <w:r>
        <w:rPr>
          <w:rFonts w:asciiTheme="minorHAnsi" w:hAnsiTheme="minorHAnsi" w:cstheme="minorHAnsi"/>
          <w:sz w:val="24"/>
          <w:szCs w:val="24"/>
          <w:lang w:val="id-ID"/>
        </w:rPr>
        <w:t xml:space="preserve"> </w:t>
      </w:r>
      <w:r w:rsidRPr="00082599">
        <w:rPr>
          <w:rFonts w:asciiTheme="minorHAnsi" w:hAnsiTheme="minorHAnsi" w:cstheme="minorHAnsi"/>
          <w:sz w:val="24"/>
          <w:szCs w:val="24"/>
          <w:lang w:val="id-ID"/>
        </w:rPr>
        <w:t xml:space="preserve"> 52.9% memiliki salah satu</w:t>
      </w:r>
    </w:p>
    <w:p w:rsidR="00082599" w:rsidRPr="00082599" w:rsidRDefault="00082599" w:rsidP="00082599">
      <w:pPr>
        <w:widowControl w:val="0"/>
        <w:spacing w:after="120"/>
        <w:jc w:val="both"/>
        <w:rPr>
          <w:rFonts w:asciiTheme="minorHAnsi" w:hAnsiTheme="minorHAnsi" w:cstheme="minorHAnsi"/>
          <w:sz w:val="24"/>
          <w:szCs w:val="24"/>
          <w:lang w:val="id-ID"/>
        </w:rPr>
      </w:pPr>
      <w:r w:rsidRPr="00082599">
        <w:rPr>
          <w:rFonts w:asciiTheme="minorHAnsi" w:hAnsiTheme="minorHAnsi" w:cstheme="minorHAnsi"/>
          <w:sz w:val="24"/>
          <w:szCs w:val="24"/>
          <w:lang w:val="id-ID"/>
        </w:rPr>
        <w:lastRenderedPageBreak/>
        <w:t xml:space="preserve">orangtua yang </w:t>
      </w:r>
      <w:r w:rsidRPr="00082599">
        <w:rPr>
          <w:rFonts w:asciiTheme="minorHAnsi" w:hAnsiTheme="minorHAnsi" w:cstheme="minorHAnsi"/>
          <w:i/>
          <w:sz w:val="24"/>
          <w:szCs w:val="24"/>
          <w:lang w:val="id-ID"/>
        </w:rPr>
        <w:t>overweight</w:t>
      </w:r>
      <w:r w:rsidRPr="00082599">
        <w:rPr>
          <w:rFonts w:asciiTheme="minorHAnsi" w:hAnsiTheme="minorHAnsi" w:cstheme="minorHAnsi"/>
          <w:sz w:val="24"/>
          <w:szCs w:val="24"/>
          <w:lang w:val="id-ID"/>
        </w:rPr>
        <w:t xml:space="preserve"> atau obesitas, sebesar 17.7% memiliki kedua orangtua yang </w:t>
      </w:r>
      <w:r w:rsidRPr="00082599">
        <w:rPr>
          <w:rFonts w:asciiTheme="minorHAnsi" w:hAnsiTheme="minorHAnsi" w:cstheme="minorHAnsi"/>
          <w:i/>
          <w:sz w:val="24"/>
          <w:szCs w:val="24"/>
          <w:lang w:val="id-ID"/>
        </w:rPr>
        <w:t>overweight</w:t>
      </w:r>
      <w:r w:rsidRPr="00082599">
        <w:rPr>
          <w:rFonts w:asciiTheme="minorHAnsi" w:hAnsiTheme="minorHAnsi" w:cstheme="minorHAnsi"/>
          <w:sz w:val="24"/>
          <w:szCs w:val="24"/>
          <w:lang w:val="id-ID"/>
        </w:rPr>
        <w:t xml:space="preserve"> atau obesitas, dan hanya 29.4% yang tidak memiliki riwayat orangtua yang </w:t>
      </w:r>
      <w:r w:rsidRPr="00082599">
        <w:rPr>
          <w:rFonts w:asciiTheme="minorHAnsi" w:hAnsiTheme="minorHAnsi" w:cstheme="minorHAnsi"/>
          <w:i/>
          <w:sz w:val="24"/>
          <w:szCs w:val="24"/>
          <w:lang w:val="id-ID"/>
        </w:rPr>
        <w:t>overweight</w:t>
      </w:r>
      <w:r w:rsidRPr="00082599">
        <w:rPr>
          <w:rFonts w:asciiTheme="minorHAnsi" w:hAnsiTheme="minorHAnsi" w:cstheme="minorHAnsi"/>
          <w:sz w:val="24"/>
          <w:szCs w:val="24"/>
          <w:lang w:val="id-ID"/>
        </w:rPr>
        <w:t xml:space="preserve"> atau obesitas. Pendidikan orangtua responden baik pada kelompok obesitas maupun berat badan normal memiliki jumlah terbesar pada tingkat SMA yaitu sebanyak 35.3% (ayah) dan 52.8% (ibu) pada kelompok berat badan normal dan sebesar 41.2% (ayah) dan 58.8% (ibu) pada kelompok obesitas. Sebagian besar orangtua responden pada kelompok obesitas memiliki pendapatan ≥ UMR sebesar 92.3% responden, sedangkan orangtua pada kelompok berat badan normal memiliki pendapatan ≥ UMR sebesar 70.6%.</w:t>
      </w:r>
    </w:p>
    <w:p w:rsidR="00082599" w:rsidRPr="00082599" w:rsidRDefault="00082599" w:rsidP="00082599">
      <w:pPr>
        <w:widowControl w:val="0"/>
        <w:spacing w:before="240" w:after="120"/>
        <w:ind w:left="990" w:hanging="990"/>
        <w:jc w:val="both"/>
        <w:rPr>
          <w:rFonts w:asciiTheme="minorHAnsi" w:hAnsiTheme="minorHAnsi" w:cstheme="minorHAnsi"/>
          <w:b/>
          <w:i/>
          <w:sz w:val="24"/>
          <w:szCs w:val="24"/>
          <w:lang w:val="id-ID"/>
        </w:rPr>
      </w:pPr>
      <w:r w:rsidRPr="00082599">
        <w:rPr>
          <w:rFonts w:asciiTheme="minorHAnsi" w:hAnsiTheme="minorHAnsi" w:cstheme="minorHAnsi"/>
          <w:b/>
          <w:i/>
          <w:sz w:val="24"/>
          <w:szCs w:val="24"/>
          <w:lang w:val="id-ID"/>
        </w:rPr>
        <w:t>Asupan Energi Responden</w:t>
      </w:r>
    </w:p>
    <w:p w:rsidR="00082599" w:rsidRPr="00082599" w:rsidRDefault="00082599" w:rsidP="00082599">
      <w:pPr>
        <w:widowControl w:val="0"/>
        <w:spacing w:after="120"/>
        <w:ind w:left="900" w:hanging="900"/>
        <w:jc w:val="both"/>
        <w:rPr>
          <w:rFonts w:asciiTheme="minorHAnsi" w:hAnsiTheme="minorHAnsi" w:cstheme="minorHAnsi"/>
          <w:b/>
          <w:szCs w:val="24"/>
          <w:lang w:val="id-ID"/>
        </w:rPr>
      </w:pPr>
      <w:proofErr w:type="spellStart"/>
      <w:r w:rsidRPr="00082599">
        <w:rPr>
          <w:rFonts w:asciiTheme="minorHAnsi" w:hAnsiTheme="minorHAnsi" w:cstheme="minorHAnsi"/>
          <w:b/>
          <w:szCs w:val="24"/>
        </w:rPr>
        <w:t>Tabel</w:t>
      </w:r>
      <w:proofErr w:type="spellEnd"/>
      <w:r w:rsidRPr="00082599">
        <w:rPr>
          <w:rFonts w:asciiTheme="minorHAnsi" w:hAnsiTheme="minorHAnsi" w:cstheme="minorHAnsi"/>
          <w:b/>
          <w:szCs w:val="24"/>
        </w:rPr>
        <w:t xml:space="preserve"> 5. </w:t>
      </w:r>
      <w:r w:rsidR="00025B7D">
        <w:rPr>
          <w:rFonts w:asciiTheme="minorHAnsi" w:hAnsiTheme="minorHAnsi" w:cstheme="minorHAnsi"/>
          <w:b/>
          <w:szCs w:val="24"/>
          <w:lang w:val="id-ID"/>
        </w:rPr>
        <w:tab/>
      </w:r>
      <w:r w:rsidRPr="00082599">
        <w:rPr>
          <w:rFonts w:asciiTheme="minorHAnsi" w:hAnsiTheme="minorHAnsi" w:cstheme="minorHAnsi"/>
          <w:b/>
          <w:szCs w:val="24"/>
          <w:lang w:val="id-ID"/>
        </w:rPr>
        <w:t>Distribusi Responden berdasarkan Asupan Energi di SDN Beji 02 Kabupaten Tulungagung</w:t>
      </w:r>
    </w:p>
    <w:p w:rsidR="00522045" w:rsidRDefault="00025B7D" w:rsidP="0051772A">
      <w:pPr>
        <w:widowControl w:val="0"/>
        <w:spacing w:after="220"/>
        <w:rPr>
          <w:rFonts w:asciiTheme="minorHAnsi" w:hAnsiTheme="minorHAnsi" w:cstheme="minorHAnsi"/>
          <w:sz w:val="24"/>
          <w:szCs w:val="24"/>
          <w:lang w:val="id-ID"/>
        </w:rPr>
      </w:pPr>
      <w:r>
        <w:rPr>
          <w:rFonts w:asciiTheme="minorHAnsi" w:hAnsiTheme="minorHAnsi" w:cstheme="minorHAnsi"/>
          <w:noProof/>
          <w:sz w:val="24"/>
          <w:szCs w:val="24"/>
          <w:lang w:val="id-ID" w:eastAsia="id-ID"/>
        </w:rPr>
        <w:drawing>
          <wp:inline distT="0" distB="0" distL="0" distR="0">
            <wp:extent cx="2969895" cy="1272727"/>
            <wp:effectExtent l="19050" t="0" r="190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srcRect/>
                    <a:stretch>
                      <a:fillRect/>
                    </a:stretch>
                  </pic:blipFill>
                  <pic:spPr bwMode="auto">
                    <a:xfrm>
                      <a:off x="0" y="0"/>
                      <a:ext cx="2969895" cy="1272727"/>
                    </a:xfrm>
                    <a:prstGeom prst="rect">
                      <a:avLst/>
                    </a:prstGeom>
                    <a:noFill/>
                    <a:ln w="9525">
                      <a:noFill/>
                      <a:miter lim="800000"/>
                      <a:headEnd/>
                      <a:tailEnd/>
                    </a:ln>
                  </pic:spPr>
                </pic:pic>
              </a:graphicData>
            </a:graphic>
          </wp:inline>
        </w:drawing>
      </w:r>
    </w:p>
    <w:p w:rsidR="00025B7D" w:rsidRPr="00025B7D" w:rsidRDefault="00025B7D" w:rsidP="0051772A">
      <w:pPr>
        <w:widowControl w:val="0"/>
        <w:spacing w:after="240"/>
        <w:jc w:val="both"/>
        <w:rPr>
          <w:rFonts w:asciiTheme="minorHAnsi" w:hAnsiTheme="minorHAnsi" w:cstheme="minorHAnsi"/>
          <w:sz w:val="24"/>
          <w:szCs w:val="24"/>
          <w:lang w:val="id-ID"/>
        </w:rPr>
      </w:pPr>
      <w:r w:rsidRPr="00025B7D">
        <w:rPr>
          <w:rFonts w:asciiTheme="minorHAnsi" w:hAnsiTheme="minorHAnsi" w:cstheme="minorHAnsi"/>
          <w:sz w:val="24"/>
          <w:szCs w:val="24"/>
          <w:lang w:val="id-ID"/>
        </w:rPr>
        <w:t xml:space="preserve">Tabel 5 menunjukkan bahwa </w:t>
      </w:r>
      <w:proofErr w:type="spellStart"/>
      <w:r w:rsidRPr="00025B7D">
        <w:rPr>
          <w:rFonts w:asciiTheme="minorHAnsi" w:hAnsiTheme="minorHAnsi" w:cstheme="minorHAnsi"/>
          <w:sz w:val="24"/>
          <w:szCs w:val="24"/>
        </w:rPr>
        <w:t>kelompok</w:t>
      </w:r>
      <w:proofErr w:type="spellEnd"/>
      <w:r w:rsidRPr="00025B7D">
        <w:rPr>
          <w:rFonts w:asciiTheme="minorHAnsi" w:hAnsiTheme="minorHAnsi" w:cstheme="minorHAnsi"/>
          <w:sz w:val="24"/>
          <w:szCs w:val="24"/>
        </w:rPr>
        <w:t xml:space="preserve"> </w:t>
      </w:r>
      <w:proofErr w:type="spellStart"/>
      <w:r w:rsidRPr="00025B7D">
        <w:rPr>
          <w:rFonts w:asciiTheme="minorHAnsi" w:hAnsiTheme="minorHAnsi" w:cstheme="minorHAnsi"/>
          <w:sz w:val="24"/>
          <w:szCs w:val="24"/>
        </w:rPr>
        <w:t>responden</w:t>
      </w:r>
      <w:proofErr w:type="spellEnd"/>
      <w:r w:rsidRPr="00025B7D">
        <w:rPr>
          <w:rFonts w:asciiTheme="minorHAnsi" w:hAnsiTheme="minorHAnsi" w:cstheme="minorHAnsi"/>
          <w:sz w:val="24"/>
          <w:szCs w:val="24"/>
        </w:rPr>
        <w:t xml:space="preserve"> </w:t>
      </w:r>
      <w:proofErr w:type="spellStart"/>
      <w:r w:rsidRPr="00025B7D">
        <w:rPr>
          <w:rFonts w:asciiTheme="minorHAnsi" w:hAnsiTheme="minorHAnsi" w:cstheme="minorHAnsi"/>
          <w:sz w:val="24"/>
          <w:szCs w:val="24"/>
        </w:rPr>
        <w:t>dengan</w:t>
      </w:r>
      <w:proofErr w:type="spellEnd"/>
      <w:r w:rsidRPr="00025B7D">
        <w:rPr>
          <w:rFonts w:asciiTheme="minorHAnsi" w:hAnsiTheme="minorHAnsi" w:cstheme="minorHAnsi"/>
          <w:sz w:val="24"/>
          <w:szCs w:val="24"/>
        </w:rPr>
        <w:t xml:space="preserve"> </w:t>
      </w:r>
      <w:proofErr w:type="spellStart"/>
      <w:r w:rsidRPr="00025B7D">
        <w:rPr>
          <w:rFonts w:asciiTheme="minorHAnsi" w:hAnsiTheme="minorHAnsi" w:cstheme="minorHAnsi"/>
          <w:sz w:val="24"/>
          <w:szCs w:val="24"/>
        </w:rPr>
        <w:t>berat</w:t>
      </w:r>
      <w:proofErr w:type="spellEnd"/>
      <w:r w:rsidRPr="00025B7D">
        <w:rPr>
          <w:rFonts w:asciiTheme="minorHAnsi" w:hAnsiTheme="minorHAnsi" w:cstheme="minorHAnsi"/>
          <w:sz w:val="24"/>
          <w:szCs w:val="24"/>
        </w:rPr>
        <w:t xml:space="preserve"> </w:t>
      </w:r>
      <w:proofErr w:type="spellStart"/>
      <w:r w:rsidRPr="00025B7D">
        <w:rPr>
          <w:rFonts w:asciiTheme="minorHAnsi" w:hAnsiTheme="minorHAnsi" w:cstheme="minorHAnsi"/>
          <w:sz w:val="24"/>
          <w:szCs w:val="24"/>
        </w:rPr>
        <w:t>badan</w:t>
      </w:r>
      <w:proofErr w:type="spellEnd"/>
      <w:r w:rsidRPr="00025B7D">
        <w:rPr>
          <w:rFonts w:asciiTheme="minorHAnsi" w:hAnsiTheme="minorHAnsi" w:cstheme="minorHAnsi"/>
          <w:sz w:val="24"/>
          <w:szCs w:val="24"/>
        </w:rPr>
        <w:t xml:space="preserve"> normal </w:t>
      </w:r>
      <w:proofErr w:type="spellStart"/>
      <w:r w:rsidRPr="00025B7D">
        <w:rPr>
          <w:rFonts w:asciiTheme="minorHAnsi" w:hAnsiTheme="minorHAnsi" w:cstheme="minorHAnsi"/>
          <w:sz w:val="24"/>
          <w:szCs w:val="24"/>
        </w:rPr>
        <w:t>asupan</w:t>
      </w:r>
      <w:proofErr w:type="spellEnd"/>
      <w:r w:rsidRPr="00025B7D">
        <w:rPr>
          <w:rFonts w:asciiTheme="minorHAnsi" w:hAnsiTheme="minorHAnsi" w:cstheme="minorHAnsi"/>
          <w:sz w:val="24"/>
          <w:szCs w:val="24"/>
        </w:rPr>
        <w:t xml:space="preserve"> </w:t>
      </w:r>
      <w:proofErr w:type="spellStart"/>
      <w:r w:rsidRPr="00025B7D">
        <w:rPr>
          <w:rFonts w:asciiTheme="minorHAnsi" w:hAnsiTheme="minorHAnsi" w:cstheme="minorHAnsi"/>
          <w:sz w:val="24"/>
          <w:szCs w:val="24"/>
        </w:rPr>
        <w:t>kurang</w:t>
      </w:r>
      <w:proofErr w:type="spellEnd"/>
      <w:r w:rsidRPr="00025B7D">
        <w:rPr>
          <w:rFonts w:asciiTheme="minorHAnsi" w:hAnsiTheme="minorHAnsi" w:cstheme="minorHAnsi"/>
          <w:sz w:val="24"/>
          <w:szCs w:val="24"/>
        </w:rPr>
        <w:t xml:space="preserve"> </w:t>
      </w:r>
      <w:proofErr w:type="spellStart"/>
      <w:r w:rsidRPr="00025B7D">
        <w:rPr>
          <w:rFonts w:asciiTheme="minorHAnsi" w:hAnsiTheme="minorHAnsi" w:cstheme="minorHAnsi"/>
          <w:sz w:val="24"/>
          <w:szCs w:val="24"/>
        </w:rPr>
        <w:t>energi</w:t>
      </w:r>
      <w:proofErr w:type="spellEnd"/>
      <w:r w:rsidRPr="00025B7D">
        <w:rPr>
          <w:rFonts w:asciiTheme="minorHAnsi" w:hAnsiTheme="minorHAnsi" w:cstheme="minorHAnsi"/>
          <w:sz w:val="24"/>
          <w:szCs w:val="24"/>
        </w:rPr>
        <w:t xml:space="preserve"> </w:t>
      </w:r>
      <w:proofErr w:type="spellStart"/>
      <w:r w:rsidRPr="00025B7D">
        <w:rPr>
          <w:rFonts w:asciiTheme="minorHAnsi" w:hAnsiTheme="minorHAnsi" w:cstheme="minorHAnsi"/>
          <w:sz w:val="24"/>
          <w:szCs w:val="24"/>
        </w:rPr>
        <w:t>sebesar</w:t>
      </w:r>
      <w:proofErr w:type="spellEnd"/>
      <w:r w:rsidRPr="00025B7D">
        <w:rPr>
          <w:rFonts w:asciiTheme="minorHAnsi" w:hAnsiTheme="minorHAnsi" w:cstheme="minorHAnsi"/>
          <w:sz w:val="24"/>
          <w:szCs w:val="24"/>
        </w:rPr>
        <w:t xml:space="preserve"> 17.6%, </w:t>
      </w:r>
      <w:proofErr w:type="spellStart"/>
      <w:r w:rsidRPr="00025B7D">
        <w:rPr>
          <w:rFonts w:asciiTheme="minorHAnsi" w:hAnsiTheme="minorHAnsi" w:cstheme="minorHAnsi"/>
          <w:sz w:val="24"/>
          <w:szCs w:val="24"/>
        </w:rPr>
        <w:t>asupan</w:t>
      </w:r>
      <w:proofErr w:type="spellEnd"/>
      <w:r w:rsidRPr="00025B7D">
        <w:rPr>
          <w:rFonts w:asciiTheme="minorHAnsi" w:hAnsiTheme="minorHAnsi" w:cstheme="minorHAnsi"/>
          <w:sz w:val="24"/>
          <w:szCs w:val="24"/>
        </w:rPr>
        <w:t xml:space="preserve"> </w:t>
      </w:r>
      <w:proofErr w:type="spellStart"/>
      <w:r w:rsidRPr="00025B7D">
        <w:rPr>
          <w:rFonts w:asciiTheme="minorHAnsi" w:hAnsiTheme="minorHAnsi" w:cstheme="minorHAnsi"/>
          <w:sz w:val="24"/>
          <w:szCs w:val="24"/>
        </w:rPr>
        <w:t>energi</w:t>
      </w:r>
      <w:proofErr w:type="spellEnd"/>
      <w:r w:rsidRPr="00025B7D">
        <w:rPr>
          <w:rFonts w:asciiTheme="minorHAnsi" w:hAnsiTheme="minorHAnsi" w:cstheme="minorHAnsi"/>
          <w:sz w:val="24"/>
          <w:szCs w:val="24"/>
        </w:rPr>
        <w:t xml:space="preserve"> </w:t>
      </w:r>
      <w:proofErr w:type="spellStart"/>
      <w:r w:rsidRPr="00025B7D">
        <w:rPr>
          <w:rFonts w:asciiTheme="minorHAnsi" w:hAnsiTheme="minorHAnsi" w:cstheme="minorHAnsi"/>
          <w:sz w:val="24"/>
          <w:szCs w:val="24"/>
        </w:rPr>
        <w:t>cukup</w:t>
      </w:r>
      <w:proofErr w:type="spellEnd"/>
      <w:r w:rsidRPr="00025B7D">
        <w:rPr>
          <w:rFonts w:asciiTheme="minorHAnsi" w:hAnsiTheme="minorHAnsi" w:cstheme="minorHAnsi"/>
          <w:sz w:val="24"/>
          <w:szCs w:val="24"/>
        </w:rPr>
        <w:t xml:space="preserve"> </w:t>
      </w:r>
      <w:proofErr w:type="spellStart"/>
      <w:r w:rsidRPr="00025B7D">
        <w:rPr>
          <w:rFonts w:asciiTheme="minorHAnsi" w:hAnsiTheme="minorHAnsi" w:cstheme="minorHAnsi"/>
          <w:sz w:val="24"/>
          <w:szCs w:val="24"/>
        </w:rPr>
        <w:t>sebesar</w:t>
      </w:r>
      <w:proofErr w:type="spellEnd"/>
      <w:r w:rsidRPr="00025B7D">
        <w:rPr>
          <w:rFonts w:asciiTheme="minorHAnsi" w:hAnsiTheme="minorHAnsi" w:cstheme="minorHAnsi"/>
          <w:sz w:val="24"/>
          <w:szCs w:val="24"/>
        </w:rPr>
        <w:t xml:space="preserve"> 47.1%, </w:t>
      </w:r>
      <w:proofErr w:type="spellStart"/>
      <w:r w:rsidRPr="00025B7D">
        <w:rPr>
          <w:rFonts w:asciiTheme="minorHAnsi" w:hAnsiTheme="minorHAnsi" w:cstheme="minorHAnsi"/>
          <w:sz w:val="24"/>
          <w:szCs w:val="24"/>
        </w:rPr>
        <w:t>dan</w:t>
      </w:r>
      <w:proofErr w:type="spellEnd"/>
      <w:r w:rsidRPr="00025B7D">
        <w:rPr>
          <w:rFonts w:asciiTheme="minorHAnsi" w:hAnsiTheme="minorHAnsi" w:cstheme="minorHAnsi"/>
          <w:sz w:val="24"/>
          <w:szCs w:val="24"/>
        </w:rPr>
        <w:t xml:space="preserve"> </w:t>
      </w:r>
      <w:proofErr w:type="spellStart"/>
      <w:r w:rsidRPr="00025B7D">
        <w:rPr>
          <w:rFonts w:asciiTheme="minorHAnsi" w:hAnsiTheme="minorHAnsi" w:cstheme="minorHAnsi"/>
          <w:sz w:val="24"/>
          <w:szCs w:val="24"/>
        </w:rPr>
        <w:t>asupan</w:t>
      </w:r>
      <w:proofErr w:type="spellEnd"/>
      <w:r w:rsidRPr="00025B7D">
        <w:rPr>
          <w:rFonts w:asciiTheme="minorHAnsi" w:hAnsiTheme="minorHAnsi" w:cstheme="minorHAnsi"/>
          <w:sz w:val="24"/>
          <w:szCs w:val="24"/>
        </w:rPr>
        <w:t xml:space="preserve"> </w:t>
      </w:r>
      <w:proofErr w:type="spellStart"/>
      <w:r w:rsidRPr="00025B7D">
        <w:rPr>
          <w:rFonts w:asciiTheme="minorHAnsi" w:hAnsiTheme="minorHAnsi" w:cstheme="minorHAnsi"/>
          <w:sz w:val="24"/>
          <w:szCs w:val="24"/>
        </w:rPr>
        <w:t>energi</w:t>
      </w:r>
      <w:proofErr w:type="spellEnd"/>
      <w:r w:rsidRPr="00025B7D">
        <w:rPr>
          <w:rFonts w:asciiTheme="minorHAnsi" w:hAnsiTheme="minorHAnsi" w:cstheme="minorHAnsi"/>
          <w:sz w:val="24"/>
          <w:szCs w:val="24"/>
        </w:rPr>
        <w:t xml:space="preserve"> </w:t>
      </w:r>
      <w:proofErr w:type="spellStart"/>
      <w:r w:rsidRPr="00025B7D">
        <w:rPr>
          <w:rFonts w:asciiTheme="minorHAnsi" w:hAnsiTheme="minorHAnsi" w:cstheme="minorHAnsi"/>
          <w:sz w:val="24"/>
          <w:szCs w:val="24"/>
        </w:rPr>
        <w:t>berlebih</w:t>
      </w:r>
      <w:proofErr w:type="spellEnd"/>
      <w:r w:rsidRPr="00025B7D">
        <w:rPr>
          <w:rFonts w:asciiTheme="minorHAnsi" w:hAnsiTheme="minorHAnsi" w:cstheme="minorHAnsi"/>
          <w:sz w:val="24"/>
          <w:szCs w:val="24"/>
        </w:rPr>
        <w:t xml:space="preserve"> </w:t>
      </w:r>
      <w:proofErr w:type="spellStart"/>
      <w:r w:rsidRPr="00025B7D">
        <w:rPr>
          <w:rFonts w:asciiTheme="minorHAnsi" w:hAnsiTheme="minorHAnsi" w:cstheme="minorHAnsi"/>
          <w:sz w:val="24"/>
          <w:szCs w:val="24"/>
        </w:rPr>
        <w:t>sebesar</w:t>
      </w:r>
      <w:proofErr w:type="spellEnd"/>
      <w:r w:rsidRPr="00025B7D">
        <w:rPr>
          <w:rFonts w:asciiTheme="minorHAnsi" w:hAnsiTheme="minorHAnsi" w:cstheme="minorHAnsi"/>
          <w:sz w:val="24"/>
          <w:szCs w:val="24"/>
        </w:rPr>
        <w:t xml:space="preserve"> 35.3%. </w:t>
      </w:r>
      <w:proofErr w:type="spellStart"/>
      <w:r w:rsidRPr="00025B7D">
        <w:rPr>
          <w:rFonts w:asciiTheme="minorHAnsi" w:hAnsiTheme="minorHAnsi" w:cstheme="minorHAnsi"/>
          <w:sz w:val="24"/>
          <w:szCs w:val="24"/>
        </w:rPr>
        <w:t>Sedangkan</w:t>
      </w:r>
      <w:proofErr w:type="spellEnd"/>
      <w:r w:rsidRPr="00025B7D">
        <w:rPr>
          <w:rFonts w:asciiTheme="minorHAnsi" w:hAnsiTheme="minorHAnsi" w:cstheme="minorHAnsi"/>
          <w:sz w:val="24"/>
          <w:szCs w:val="24"/>
        </w:rPr>
        <w:t xml:space="preserve"> </w:t>
      </w:r>
      <w:proofErr w:type="spellStart"/>
      <w:r w:rsidRPr="00025B7D">
        <w:rPr>
          <w:rFonts w:asciiTheme="minorHAnsi" w:hAnsiTheme="minorHAnsi" w:cstheme="minorHAnsi"/>
          <w:sz w:val="24"/>
          <w:szCs w:val="24"/>
        </w:rPr>
        <w:t>kelompok</w:t>
      </w:r>
      <w:proofErr w:type="spellEnd"/>
      <w:r w:rsidRPr="00025B7D">
        <w:rPr>
          <w:rFonts w:asciiTheme="minorHAnsi" w:hAnsiTheme="minorHAnsi" w:cstheme="minorHAnsi"/>
          <w:sz w:val="24"/>
          <w:szCs w:val="24"/>
        </w:rPr>
        <w:t xml:space="preserve"> </w:t>
      </w:r>
      <w:proofErr w:type="spellStart"/>
      <w:r w:rsidRPr="00025B7D">
        <w:rPr>
          <w:rFonts w:asciiTheme="minorHAnsi" w:hAnsiTheme="minorHAnsi" w:cstheme="minorHAnsi"/>
          <w:sz w:val="24"/>
          <w:szCs w:val="24"/>
        </w:rPr>
        <w:t>responden</w:t>
      </w:r>
      <w:proofErr w:type="spellEnd"/>
      <w:r w:rsidRPr="00025B7D">
        <w:rPr>
          <w:rFonts w:asciiTheme="minorHAnsi" w:hAnsiTheme="minorHAnsi" w:cstheme="minorHAnsi"/>
          <w:sz w:val="24"/>
          <w:szCs w:val="24"/>
        </w:rPr>
        <w:t xml:space="preserve"> </w:t>
      </w:r>
      <w:proofErr w:type="spellStart"/>
      <w:r w:rsidRPr="00025B7D">
        <w:rPr>
          <w:rFonts w:asciiTheme="minorHAnsi" w:hAnsiTheme="minorHAnsi" w:cstheme="minorHAnsi"/>
          <w:sz w:val="24"/>
          <w:szCs w:val="24"/>
        </w:rPr>
        <w:t>dengan</w:t>
      </w:r>
      <w:proofErr w:type="spellEnd"/>
      <w:r w:rsidRPr="00025B7D">
        <w:rPr>
          <w:rFonts w:asciiTheme="minorHAnsi" w:hAnsiTheme="minorHAnsi" w:cstheme="minorHAnsi"/>
          <w:sz w:val="24"/>
          <w:szCs w:val="24"/>
        </w:rPr>
        <w:t xml:space="preserve"> </w:t>
      </w:r>
      <w:proofErr w:type="spellStart"/>
      <w:r w:rsidRPr="00025B7D">
        <w:rPr>
          <w:rFonts w:asciiTheme="minorHAnsi" w:hAnsiTheme="minorHAnsi" w:cstheme="minorHAnsi"/>
          <w:sz w:val="24"/>
          <w:szCs w:val="24"/>
        </w:rPr>
        <w:t>obesitas</w:t>
      </w:r>
      <w:proofErr w:type="spellEnd"/>
      <w:r w:rsidRPr="00025B7D">
        <w:rPr>
          <w:rFonts w:asciiTheme="minorHAnsi" w:hAnsiTheme="minorHAnsi" w:cstheme="minorHAnsi"/>
          <w:sz w:val="24"/>
          <w:szCs w:val="24"/>
        </w:rPr>
        <w:t xml:space="preserve"> </w:t>
      </w:r>
      <w:proofErr w:type="spellStart"/>
      <w:r w:rsidRPr="00025B7D">
        <w:rPr>
          <w:rFonts w:asciiTheme="minorHAnsi" w:hAnsiTheme="minorHAnsi" w:cstheme="minorHAnsi"/>
          <w:sz w:val="24"/>
          <w:szCs w:val="24"/>
        </w:rPr>
        <w:t>tidak</w:t>
      </w:r>
      <w:proofErr w:type="spellEnd"/>
      <w:r w:rsidRPr="00025B7D">
        <w:rPr>
          <w:rFonts w:asciiTheme="minorHAnsi" w:hAnsiTheme="minorHAnsi" w:cstheme="minorHAnsi"/>
          <w:sz w:val="24"/>
          <w:szCs w:val="24"/>
        </w:rPr>
        <w:t xml:space="preserve"> yang </w:t>
      </w:r>
      <w:proofErr w:type="spellStart"/>
      <w:r w:rsidRPr="00025B7D">
        <w:rPr>
          <w:rFonts w:asciiTheme="minorHAnsi" w:hAnsiTheme="minorHAnsi" w:cstheme="minorHAnsi"/>
          <w:sz w:val="24"/>
          <w:szCs w:val="24"/>
        </w:rPr>
        <w:t>ada</w:t>
      </w:r>
      <w:proofErr w:type="spellEnd"/>
      <w:r w:rsidRPr="00025B7D">
        <w:rPr>
          <w:rFonts w:asciiTheme="minorHAnsi" w:hAnsiTheme="minorHAnsi" w:cstheme="minorHAnsi"/>
          <w:sz w:val="24"/>
          <w:szCs w:val="24"/>
        </w:rPr>
        <w:t xml:space="preserve"> yang </w:t>
      </w:r>
      <w:proofErr w:type="spellStart"/>
      <w:r w:rsidRPr="00025B7D">
        <w:rPr>
          <w:rFonts w:asciiTheme="minorHAnsi" w:hAnsiTheme="minorHAnsi" w:cstheme="minorHAnsi"/>
          <w:sz w:val="24"/>
          <w:szCs w:val="24"/>
        </w:rPr>
        <w:t>kurang</w:t>
      </w:r>
      <w:proofErr w:type="spellEnd"/>
      <w:r w:rsidRPr="00025B7D">
        <w:rPr>
          <w:rFonts w:asciiTheme="minorHAnsi" w:hAnsiTheme="minorHAnsi" w:cstheme="minorHAnsi"/>
          <w:sz w:val="24"/>
          <w:szCs w:val="24"/>
        </w:rPr>
        <w:t xml:space="preserve"> </w:t>
      </w:r>
      <w:proofErr w:type="spellStart"/>
      <w:r w:rsidRPr="00025B7D">
        <w:rPr>
          <w:rFonts w:asciiTheme="minorHAnsi" w:hAnsiTheme="minorHAnsi" w:cstheme="minorHAnsi"/>
          <w:sz w:val="24"/>
          <w:szCs w:val="24"/>
        </w:rPr>
        <w:t>asupan</w:t>
      </w:r>
      <w:proofErr w:type="spellEnd"/>
      <w:r w:rsidRPr="00025B7D">
        <w:rPr>
          <w:rFonts w:asciiTheme="minorHAnsi" w:hAnsiTheme="minorHAnsi" w:cstheme="minorHAnsi"/>
          <w:sz w:val="24"/>
          <w:szCs w:val="24"/>
        </w:rPr>
        <w:t xml:space="preserve"> </w:t>
      </w:r>
      <w:proofErr w:type="spellStart"/>
      <w:r w:rsidRPr="00025B7D">
        <w:rPr>
          <w:rFonts w:asciiTheme="minorHAnsi" w:hAnsiTheme="minorHAnsi" w:cstheme="minorHAnsi"/>
          <w:sz w:val="24"/>
          <w:szCs w:val="24"/>
        </w:rPr>
        <w:t>energi</w:t>
      </w:r>
      <w:proofErr w:type="spellEnd"/>
      <w:r w:rsidRPr="00025B7D">
        <w:rPr>
          <w:rFonts w:asciiTheme="minorHAnsi" w:hAnsiTheme="minorHAnsi" w:cstheme="minorHAnsi"/>
          <w:sz w:val="24"/>
          <w:szCs w:val="24"/>
        </w:rPr>
        <w:t xml:space="preserve">, </w:t>
      </w:r>
      <w:proofErr w:type="spellStart"/>
      <w:r w:rsidRPr="00025B7D">
        <w:rPr>
          <w:rFonts w:asciiTheme="minorHAnsi" w:hAnsiTheme="minorHAnsi" w:cstheme="minorHAnsi"/>
          <w:sz w:val="24"/>
          <w:szCs w:val="24"/>
        </w:rPr>
        <w:t>sebanyak</w:t>
      </w:r>
      <w:proofErr w:type="spellEnd"/>
      <w:r w:rsidRPr="00025B7D">
        <w:rPr>
          <w:rFonts w:asciiTheme="minorHAnsi" w:hAnsiTheme="minorHAnsi" w:cstheme="minorHAnsi"/>
          <w:sz w:val="24"/>
          <w:szCs w:val="24"/>
        </w:rPr>
        <w:t xml:space="preserve"> 29.4% </w:t>
      </w:r>
      <w:proofErr w:type="spellStart"/>
      <w:r w:rsidRPr="00025B7D">
        <w:rPr>
          <w:rFonts w:asciiTheme="minorHAnsi" w:hAnsiTheme="minorHAnsi" w:cstheme="minorHAnsi"/>
          <w:sz w:val="24"/>
          <w:szCs w:val="24"/>
        </w:rPr>
        <w:t>dengan</w:t>
      </w:r>
      <w:proofErr w:type="spellEnd"/>
      <w:r w:rsidRPr="00025B7D">
        <w:rPr>
          <w:rFonts w:asciiTheme="minorHAnsi" w:hAnsiTheme="minorHAnsi" w:cstheme="minorHAnsi"/>
          <w:sz w:val="24"/>
          <w:szCs w:val="24"/>
        </w:rPr>
        <w:t xml:space="preserve"> </w:t>
      </w:r>
      <w:proofErr w:type="spellStart"/>
      <w:r w:rsidRPr="00025B7D">
        <w:rPr>
          <w:rFonts w:asciiTheme="minorHAnsi" w:hAnsiTheme="minorHAnsi" w:cstheme="minorHAnsi"/>
          <w:sz w:val="24"/>
          <w:szCs w:val="24"/>
        </w:rPr>
        <w:t>asupan</w:t>
      </w:r>
      <w:proofErr w:type="spellEnd"/>
      <w:r w:rsidRPr="00025B7D">
        <w:rPr>
          <w:rFonts w:asciiTheme="minorHAnsi" w:hAnsiTheme="minorHAnsi" w:cstheme="minorHAnsi"/>
          <w:sz w:val="24"/>
          <w:szCs w:val="24"/>
        </w:rPr>
        <w:t xml:space="preserve"> </w:t>
      </w:r>
      <w:proofErr w:type="spellStart"/>
      <w:r w:rsidRPr="00025B7D">
        <w:rPr>
          <w:rFonts w:asciiTheme="minorHAnsi" w:hAnsiTheme="minorHAnsi" w:cstheme="minorHAnsi"/>
          <w:sz w:val="24"/>
          <w:szCs w:val="24"/>
        </w:rPr>
        <w:t>energi</w:t>
      </w:r>
      <w:proofErr w:type="spellEnd"/>
      <w:r w:rsidRPr="00025B7D">
        <w:rPr>
          <w:rFonts w:asciiTheme="minorHAnsi" w:hAnsiTheme="minorHAnsi" w:cstheme="minorHAnsi"/>
          <w:sz w:val="24"/>
          <w:szCs w:val="24"/>
        </w:rPr>
        <w:t xml:space="preserve"> </w:t>
      </w:r>
      <w:proofErr w:type="spellStart"/>
      <w:r w:rsidRPr="00025B7D">
        <w:rPr>
          <w:rFonts w:asciiTheme="minorHAnsi" w:hAnsiTheme="minorHAnsi" w:cstheme="minorHAnsi"/>
          <w:sz w:val="24"/>
          <w:szCs w:val="24"/>
        </w:rPr>
        <w:t>cukup</w:t>
      </w:r>
      <w:proofErr w:type="spellEnd"/>
      <w:r w:rsidRPr="00025B7D">
        <w:rPr>
          <w:rFonts w:asciiTheme="minorHAnsi" w:hAnsiTheme="minorHAnsi" w:cstheme="minorHAnsi"/>
          <w:sz w:val="24"/>
          <w:szCs w:val="24"/>
        </w:rPr>
        <w:t xml:space="preserve"> </w:t>
      </w:r>
      <w:proofErr w:type="spellStart"/>
      <w:r w:rsidRPr="00025B7D">
        <w:rPr>
          <w:rFonts w:asciiTheme="minorHAnsi" w:hAnsiTheme="minorHAnsi" w:cstheme="minorHAnsi"/>
          <w:sz w:val="24"/>
          <w:szCs w:val="24"/>
        </w:rPr>
        <w:t>dan</w:t>
      </w:r>
      <w:proofErr w:type="spellEnd"/>
      <w:r w:rsidRPr="00025B7D">
        <w:rPr>
          <w:rFonts w:asciiTheme="minorHAnsi" w:hAnsiTheme="minorHAnsi" w:cstheme="minorHAnsi"/>
          <w:sz w:val="24"/>
          <w:szCs w:val="24"/>
        </w:rPr>
        <w:t xml:space="preserve"> </w:t>
      </w:r>
      <w:proofErr w:type="spellStart"/>
      <w:r w:rsidRPr="00025B7D">
        <w:rPr>
          <w:rFonts w:asciiTheme="minorHAnsi" w:hAnsiTheme="minorHAnsi" w:cstheme="minorHAnsi"/>
          <w:sz w:val="24"/>
          <w:szCs w:val="24"/>
        </w:rPr>
        <w:t>sebesar</w:t>
      </w:r>
      <w:proofErr w:type="spellEnd"/>
      <w:r w:rsidRPr="00025B7D">
        <w:rPr>
          <w:rFonts w:asciiTheme="minorHAnsi" w:hAnsiTheme="minorHAnsi" w:cstheme="minorHAnsi"/>
          <w:sz w:val="24"/>
          <w:szCs w:val="24"/>
        </w:rPr>
        <w:t xml:space="preserve"> 70% </w:t>
      </w:r>
      <w:proofErr w:type="spellStart"/>
      <w:r w:rsidRPr="00025B7D">
        <w:rPr>
          <w:rFonts w:asciiTheme="minorHAnsi" w:hAnsiTheme="minorHAnsi" w:cstheme="minorHAnsi"/>
          <w:sz w:val="24"/>
          <w:szCs w:val="24"/>
        </w:rPr>
        <w:t>asupan</w:t>
      </w:r>
      <w:proofErr w:type="spellEnd"/>
      <w:r w:rsidRPr="00025B7D">
        <w:rPr>
          <w:rFonts w:asciiTheme="minorHAnsi" w:hAnsiTheme="minorHAnsi" w:cstheme="minorHAnsi"/>
          <w:sz w:val="24"/>
          <w:szCs w:val="24"/>
        </w:rPr>
        <w:t xml:space="preserve"> </w:t>
      </w:r>
      <w:proofErr w:type="spellStart"/>
      <w:r w:rsidRPr="00025B7D">
        <w:rPr>
          <w:rFonts w:asciiTheme="minorHAnsi" w:hAnsiTheme="minorHAnsi" w:cstheme="minorHAnsi"/>
          <w:sz w:val="24"/>
          <w:szCs w:val="24"/>
        </w:rPr>
        <w:t>energi</w:t>
      </w:r>
      <w:proofErr w:type="spellEnd"/>
      <w:r w:rsidRPr="00025B7D">
        <w:rPr>
          <w:rFonts w:asciiTheme="minorHAnsi" w:hAnsiTheme="minorHAnsi" w:cstheme="minorHAnsi"/>
          <w:sz w:val="24"/>
          <w:szCs w:val="24"/>
        </w:rPr>
        <w:t xml:space="preserve"> </w:t>
      </w:r>
      <w:proofErr w:type="spellStart"/>
      <w:r w:rsidRPr="00025B7D">
        <w:rPr>
          <w:rFonts w:asciiTheme="minorHAnsi" w:hAnsiTheme="minorHAnsi" w:cstheme="minorHAnsi"/>
          <w:sz w:val="24"/>
          <w:szCs w:val="24"/>
        </w:rPr>
        <w:t>berlebih</w:t>
      </w:r>
      <w:proofErr w:type="spellEnd"/>
      <w:r w:rsidRPr="00025B7D">
        <w:rPr>
          <w:rFonts w:asciiTheme="minorHAnsi" w:hAnsiTheme="minorHAnsi" w:cstheme="minorHAnsi"/>
          <w:sz w:val="24"/>
          <w:szCs w:val="24"/>
        </w:rPr>
        <w:t>.</w:t>
      </w:r>
    </w:p>
    <w:p w:rsidR="00025B7D" w:rsidRPr="00025B7D" w:rsidRDefault="00025B7D" w:rsidP="00025B7D">
      <w:pPr>
        <w:widowControl w:val="0"/>
        <w:spacing w:before="240" w:after="120"/>
        <w:jc w:val="both"/>
        <w:rPr>
          <w:rFonts w:asciiTheme="minorHAnsi" w:hAnsiTheme="minorHAnsi" w:cstheme="minorHAnsi"/>
          <w:b/>
          <w:i/>
          <w:sz w:val="24"/>
          <w:szCs w:val="24"/>
          <w:lang w:val="id-ID"/>
        </w:rPr>
      </w:pPr>
      <w:r w:rsidRPr="00025B7D">
        <w:rPr>
          <w:rFonts w:asciiTheme="minorHAnsi" w:hAnsiTheme="minorHAnsi" w:cstheme="minorHAnsi"/>
          <w:b/>
          <w:i/>
          <w:sz w:val="24"/>
          <w:szCs w:val="24"/>
          <w:lang w:val="id-ID"/>
        </w:rPr>
        <w:t>Penggunaan Waktu Sedentary Behaviour Responden</w:t>
      </w:r>
    </w:p>
    <w:p w:rsidR="0051772A" w:rsidRDefault="00576C48" w:rsidP="00025B7D">
      <w:pPr>
        <w:widowControl w:val="0"/>
        <w:spacing w:after="120"/>
        <w:ind w:left="900" w:hanging="900"/>
        <w:rPr>
          <w:rFonts w:asciiTheme="minorHAnsi" w:hAnsiTheme="minorHAnsi" w:cstheme="minorHAnsi"/>
          <w:b/>
          <w:i/>
          <w:szCs w:val="24"/>
          <w:lang w:val="id-ID"/>
        </w:rPr>
      </w:pPr>
      <w:r w:rsidRPr="00576C48">
        <w:rPr>
          <w:rFonts w:asciiTheme="minorHAnsi" w:hAnsiTheme="minorHAnsi" w:cstheme="minorHAnsi"/>
          <w:b/>
          <w:noProof/>
          <w:szCs w:val="24"/>
          <w:lang w:val="id-ID" w:eastAsia="id-ID"/>
        </w:rPr>
        <w:pict>
          <v:group id="_x0000_s1033" style="position:absolute;left:0;text-align:left;margin-left:.95pt;margin-top:55.6pt;width:480.05pt;height:26.85pt;z-index:251663360" coordorigin="1157,15722" coordsize="9601,537">
            <v:shape id="_x0000_s1034" type="#_x0000_t202" style="position:absolute;left:1157;top:15722;width:9601;height:537;mso-height-percent:200;mso-height-percent:200;mso-width-relative:margin;mso-height-relative:margin" filled="f" stroked="f">
              <v:textbox style="mso-next-textbox:#_x0000_s1034;mso-fit-shape-to-text:t" inset="0,0,0,0">
                <w:txbxContent>
                  <w:p w:rsidR="00B91F23" w:rsidRPr="00B91F23" w:rsidRDefault="00B91F23" w:rsidP="00B91F23">
                    <w:pPr>
                      <w:spacing w:after="0" w:line="240" w:lineRule="auto"/>
                      <w:jc w:val="right"/>
                      <w:rPr>
                        <w:rFonts w:asciiTheme="minorHAnsi" w:hAnsiTheme="minorHAnsi" w:cstheme="minorHAnsi"/>
                        <w:sz w:val="20"/>
                      </w:rPr>
                    </w:pPr>
                    <w:r w:rsidRPr="00B91F23">
                      <w:rPr>
                        <w:rFonts w:asciiTheme="minorHAnsi" w:hAnsiTheme="minorHAnsi" w:cstheme="minorHAnsi"/>
                        <w:sz w:val="20"/>
                      </w:rPr>
                      <w:t>www.jik.ub.ac.id</w:t>
                    </w:r>
                  </w:p>
                  <w:p w:rsidR="00B91F23" w:rsidRPr="00B91F23" w:rsidRDefault="00B91F23" w:rsidP="00B91F23">
                    <w:pPr>
                      <w:spacing w:after="0" w:line="240" w:lineRule="auto"/>
                      <w:jc w:val="right"/>
                      <w:rPr>
                        <w:rFonts w:asciiTheme="minorHAnsi" w:hAnsiTheme="minorHAnsi" w:cstheme="minorHAnsi"/>
                        <w:b/>
                        <w:sz w:val="24"/>
                        <w:lang w:val="id-ID"/>
                      </w:rPr>
                    </w:pPr>
                    <w:r w:rsidRPr="00B91F23">
                      <w:rPr>
                        <w:rFonts w:asciiTheme="minorHAnsi" w:hAnsiTheme="minorHAnsi" w:cstheme="minorHAnsi"/>
                        <w:b/>
                        <w:sz w:val="24"/>
                      </w:rPr>
                      <w:t>1</w:t>
                    </w:r>
                    <w:r w:rsidRPr="00B91F23">
                      <w:rPr>
                        <w:rFonts w:asciiTheme="minorHAnsi" w:hAnsiTheme="minorHAnsi" w:cstheme="minorHAnsi"/>
                        <w:b/>
                        <w:sz w:val="24"/>
                        <w:lang w:val="id-ID"/>
                      </w:rPr>
                      <w:t>5</w:t>
                    </w:r>
                    <w:r>
                      <w:rPr>
                        <w:rFonts w:asciiTheme="minorHAnsi" w:hAnsiTheme="minorHAnsi" w:cstheme="minorHAnsi"/>
                        <w:b/>
                        <w:sz w:val="24"/>
                        <w:lang w:val="id-ID"/>
                      </w:rPr>
                      <w:t>9</w:t>
                    </w:r>
                  </w:p>
                </w:txbxContent>
              </v:textbox>
            </v:shape>
            <v:shape id="_x0000_s1035" type="#_x0000_t32" style="position:absolute;left:1157;top:15958;width:9567;height:0" o:connectortype="straight"/>
          </v:group>
        </w:pict>
      </w:r>
      <w:proofErr w:type="spellStart"/>
      <w:r w:rsidR="00025B7D" w:rsidRPr="00025B7D">
        <w:rPr>
          <w:rFonts w:asciiTheme="minorHAnsi" w:hAnsiTheme="minorHAnsi" w:cstheme="minorHAnsi"/>
          <w:b/>
          <w:szCs w:val="24"/>
        </w:rPr>
        <w:t>Tabel</w:t>
      </w:r>
      <w:proofErr w:type="spellEnd"/>
      <w:r w:rsidR="00025B7D" w:rsidRPr="00025B7D">
        <w:rPr>
          <w:rFonts w:asciiTheme="minorHAnsi" w:hAnsiTheme="minorHAnsi" w:cstheme="minorHAnsi"/>
          <w:b/>
          <w:szCs w:val="24"/>
        </w:rPr>
        <w:t xml:space="preserve"> 6. </w:t>
      </w:r>
      <w:r w:rsidR="00025B7D">
        <w:rPr>
          <w:rFonts w:asciiTheme="minorHAnsi" w:hAnsiTheme="minorHAnsi" w:cstheme="minorHAnsi"/>
          <w:b/>
          <w:szCs w:val="24"/>
          <w:lang w:val="id-ID"/>
        </w:rPr>
        <w:tab/>
      </w:r>
      <w:r w:rsidR="00025B7D" w:rsidRPr="00025B7D">
        <w:rPr>
          <w:rFonts w:asciiTheme="minorHAnsi" w:hAnsiTheme="minorHAnsi" w:cstheme="minorHAnsi"/>
          <w:b/>
          <w:szCs w:val="24"/>
          <w:lang w:val="id-ID"/>
        </w:rPr>
        <w:t xml:space="preserve">Distribusi Responden berdasarkan Penggunaan Waktu </w:t>
      </w:r>
      <w:r w:rsidR="00025B7D" w:rsidRPr="00025B7D">
        <w:rPr>
          <w:rFonts w:asciiTheme="minorHAnsi" w:hAnsiTheme="minorHAnsi" w:cstheme="minorHAnsi"/>
          <w:b/>
          <w:i/>
          <w:szCs w:val="24"/>
          <w:lang w:val="id-ID"/>
        </w:rPr>
        <w:t>Sedentary Behaviour</w:t>
      </w:r>
    </w:p>
    <w:p w:rsidR="00522045" w:rsidRPr="00025B7D" w:rsidRDefault="0051772A" w:rsidP="00025B7D">
      <w:pPr>
        <w:widowControl w:val="0"/>
        <w:spacing w:after="120"/>
        <w:ind w:left="900" w:hanging="900"/>
        <w:rPr>
          <w:rFonts w:asciiTheme="minorHAnsi" w:hAnsiTheme="minorHAnsi" w:cstheme="minorHAnsi"/>
          <w:szCs w:val="24"/>
          <w:lang w:val="id-ID"/>
        </w:rPr>
      </w:pPr>
      <w:r>
        <w:rPr>
          <w:rFonts w:asciiTheme="minorHAnsi" w:hAnsiTheme="minorHAnsi" w:cstheme="minorHAnsi"/>
          <w:b/>
          <w:i/>
          <w:szCs w:val="24"/>
          <w:lang w:val="id-ID"/>
        </w:rPr>
        <w:lastRenderedPageBreak/>
        <w:tab/>
      </w:r>
      <w:r w:rsidR="00025B7D" w:rsidRPr="00025B7D">
        <w:rPr>
          <w:rFonts w:asciiTheme="minorHAnsi" w:hAnsiTheme="minorHAnsi" w:cstheme="minorHAnsi"/>
          <w:b/>
          <w:szCs w:val="24"/>
          <w:lang w:val="id-ID"/>
        </w:rPr>
        <w:t xml:space="preserve"> di SDN Beji 02 Kabupaten Tulungagung</w:t>
      </w:r>
    </w:p>
    <w:p w:rsidR="00522045" w:rsidRDefault="00D63584" w:rsidP="00522045">
      <w:pPr>
        <w:widowControl w:val="0"/>
        <w:spacing w:after="120"/>
        <w:rPr>
          <w:rFonts w:asciiTheme="minorHAnsi" w:hAnsiTheme="minorHAnsi" w:cstheme="minorHAnsi"/>
          <w:sz w:val="24"/>
          <w:szCs w:val="24"/>
          <w:lang w:val="id-ID"/>
        </w:rPr>
      </w:pPr>
      <w:r>
        <w:rPr>
          <w:rFonts w:asciiTheme="minorHAnsi" w:hAnsiTheme="minorHAnsi" w:cstheme="minorHAnsi"/>
          <w:noProof/>
          <w:sz w:val="24"/>
          <w:szCs w:val="24"/>
          <w:lang w:val="id-ID" w:eastAsia="id-ID"/>
        </w:rPr>
        <w:drawing>
          <wp:inline distT="0" distB="0" distL="0" distR="0">
            <wp:extent cx="2969895" cy="1326130"/>
            <wp:effectExtent l="19050" t="0" r="190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srcRect/>
                    <a:stretch>
                      <a:fillRect/>
                    </a:stretch>
                  </pic:blipFill>
                  <pic:spPr bwMode="auto">
                    <a:xfrm>
                      <a:off x="0" y="0"/>
                      <a:ext cx="2969895" cy="1326130"/>
                    </a:xfrm>
                    <a:prstGeom prst="rect">
                      <a:avLst/>
                    </a:prstGeom>
                    <a:noFill/>
                    <a:ln w="9525">
                      <a:noFill/>
                      <a:miter lim="800000"/>
                      <a:headEnd/>
                      <a:tailEnd/>
                    </a:ln>
                  </pic:spPr>
                </pic:pic>
              </a:graphicData>
            </a:graphic>
          </wp:inline>
        </w:drawing>
      </w:r>
    </w:p>
    <w:p w:rsidR="001361A2" w:rsidRPr="001361A2" w:rsidRDefault="001361A2" w:rsidP="001361A2">
      <w:pPr>
        <w:spacing w:after="120"/>
        <w:jc w:val="both"/>
        <w:rPr>
          <w:rFonts w:asciiTheme="minorHAnsi" w:hAnsiTheme="minorHAnsi" w:cstheme="minorHAnsi"/>
          <w:sz w:val="24"/>
          <w:lang w:val="id-ID"/>
        </w:rPr>
      </w:pPr>
      <w:r w:rsidRPr="001361A2">
        <w:rPr>
          <w:rFonts w:asciiTheme="minorHAnsi" w:hAnsiTheme="minorHAnsi" w:cstheme="minorHAnsi"/>
          <w:sz w:val="24"/>
          <w:lang w:val="id-ID"/>
        </w:rPr>
        <w:t xml:space="preserve">Tabel 6 menunjukkan bahwa sebagian besar responden yang obesitas sering melakukan </w:t>
      </w:r>
      <w:r w:rsidRPr="001361A2">
        <w:rPr>
          <w:rFonts w:asciiTheme="minorHAnsi" w:hAnsiTheme="minorHAnsi" w:cstheme="minorHAnsi"/>
          <w:i/>
          <w:sz w:val="24"/>
          <w:lang w:val="id-ID"/>
        </w:rPr>
        <w:t>sedentary behaviour</w:t>
      </w:r>
      <w:r w:rsidRPr="001361A2">
        <w:rPr>
          <w:rFonts w:asciiTheme="minorHAnsi" w:hAnsiTheme="minorHAnsi" w:cstheme="minorHAnsi"/>
          <w:sz w:val="24"/>
          <w:lang w:val="id-ID"/>
        </w:rPr>
        <w:t xml:space="preserve"> sebesar 82.3%, sebagian besar responden dengan berat badan normal jarang melakukan </w:t>
      </w:r>
      <w:r w:rsidRPr="001361A2">
        <w:rPr>
          <w:rFonts w:asciiTheme="minorHAnsi" w:hAnsiTheme="minorHAnsi" w:cstheme="minorHAnsi"/>
          <w:i/>
          <w:sz w:val="24"/>
          <w:lang w:val="id-ID"/>
        </w:rPr>
        <w:t>sedentary behaviour</w:t>
      </w:r>
      <w:r w:rsidRPr="001361A2">
        <w:rPr>
          <w:rFonts w:asciiTheme="minorHAnsi" w:hAnsiTheme="minorHAnsi" w:cstheme="minorHAnsi"/>
          <w:sz w:val="24"/>
          <w:lang w:val="id-ID"/>
        </w:rPr>
        <w:t xml:space="preserve"> sebesar 76.5%.</w:t>
      </w:r>
    </w:p>
    <w:p w:rsidR="001361A2" w:rsidRPr="001361A2" w:rsidRDefault="001361A2" w:rsidP="001361A2">
      <w:pPr>
        <w:spacing w:before="240" w:after="120"/>
        <w:jc w:val="both"/>
        <w:rPr>
          <w:rFonts w:asciiTheme="minorHAnsi" w:hAnsiTheme="minorHAnsi" w:cstheme="minorHAnsi"/>
          <w:b/>
          <w:i/>
          <w:sz w:val="24"/>
          <w:lang w:val="id-ID"/>
        </w:rPr>
      </w:pPr>
      <w:r w:rsidRPr="001361A2">
        <w:rPr>
          <w:rFonts w:asciiTheme="minorHAnsi" w:hAnsiTheme="minorHAnsi" w:cstheme="minorHAnsi"/>
          <w:b/>
          <w:i/>
          <w:sz w:val="24"/>
          <w:lang w:val="id-ID"/>
        </w:rPr>
        <w:t>Penggunaan Waktu Sedentary Behaviour Responden Saat Weekday dan Weekend</w:t>
      </w:r>
    </w:p>
    <w:p w:rsidR="001361A2" w:rsidRPr="001361A2" w:rsidRDefault="001361A2" w:rsidP="001361A2">
      <w:pPr>
        <w:spacing w:after="120"/>
        <w:ind w:left="990" w:hanging="990"/>
        <w:jc w:val="both"/>
        <w:rPr>
          <w:rFonts w:asciiTheme="minorHAnsi" w:hAnsiTheme="minorHAnsi" w:cstheme="minorHAnsi"/>
          <w:b/>
          <w:lang w:val="id-ID"/>
        </w:rPr>
      </w:pPr>
      <w:proofErr w:type="spellStart"/>
      <w:r w:rsidRPr="001361A2">
        <w:rPr>
          <w:rFonts w:asciiTheme="minorHAnsi" w:hAnsiTheme="minorHAnsi" w:cstheme="minorHAnsi"/>
          <w:b/>
        </w:rPr>
        <w:t>Tabel</w:t>
      </w:r>
      <w:proofErr w:type="spellEnd"/>
      <w:r w:rsidRPr="001361A2">
        <w:rPr>
          <w:rFonts w:asciiTheme="minorHAnsi" w:hAnsiTheme="minorHAnsi" w:cstheme="minorHAnsi"/>
          <w:b/>
        </w:rPr>
        <w:t xml:space="preserve"> 7. </w:t>
      </w:r>
      <w:r w:rsidRPr="001361A2">
        <w:rPr>
          <w:rFonts w:asciiTheme="minorHAnsi" w:hAnsiTheme="minorHAnsi" w:cstheme="minorHAnsi"/>
          <w:b/>
          <w:lang w:val="id-ID"/>
        </w:rPr>
        <w:t xml:space="preserve">Distribusi Responden berdasarkan Penggunaan Waktu </w:t>
      </w:r>
      <w:r w:rsidRPr="001361A2">
        <w:rPr>
          <w:rFonts w:asciiTheme="minorHAnsi" w:hAnsiTheme="minorHAnsi" w:cstheme="minorHAnsi"/>
          <w:b/>
          <w:i/>
          <w:lang w:val="id-ID"/>
        </w:rPr>
        <w:t>Sedentary Behaviour</w:t>
      </w:r>
      <w:r w:rsidRPr="001361A2">
        <w:rPr>
          <w:rFonts w:asciiTheme="minorHAnsi" w:hAnsiTheme="minorHAnsi" w:cstheme="minorHAnsi"/>
          <w:b/>
          <w:lang w:val="id-ID"/>
        </w:rPr>
        <w:t xml:space="preserve"> pada </w:t>
      </w:r>
      <w:r w:rsidRPr="001361A2">
        <w:rPr>
          <w:rFonts w:asciiTheme="minorHAnsi" w:hAnsiTheme="minorHAnsi" w:cstheme="minorHAnsi"/>
          <w:b/>
          <w:i/>
          <w:lang w:val="id-ID"/>
        </w:rPr>
        <w:t>Weekday</w:t>
      </w:r>
      <w:r w:rsidRPr="001361A2">
        <w:rPr>
          <w:rFonts w:asciiTheme="minorHAnsi" w:hAnsiTheme="minorHAnsi" w:cstheme="minorHAnsi"/>
          <w:b/>
          <w:lang w:val="id-ID"/>
        </w:rPr>
        <w:t xml:space="preserve"> dan </w:t>
      </w:r>
      <w:r w:rsidRPr="001361A2">
        <w:rPr>
          <w:rFonts w:asciiTheme="minorHAnsi" w:hAnsiTheme="minorHAnsi" w:cstheme="minorHAnsi"/>
          <w:b/>
          <w:i/>
          <w:lang w:val="id-ID"/>
        </w:rPr>
        <w:t xml:space="preserve">Weekend </w:t>
      </w:r>
      <w:r w:rsidRPr="001361A2">
        <w:rPr>
          <w:rFonts w:asciiTheme="minorHAnsi" w:hAnsiTheme="minorHAnsi" w:cstheme="minorHAnsi"/>
          <w:b/>
          <w:lang w:val="id-ID"/>
        </w:rPr>
        <w:t>di SDN Beji 02 Kabupaten Tulungagung</w:t>
      </w:r>
    </w:p>
    <w:p w:rsidR="00522045" w:rsidRDefault="001B21A8" w:rsidP="00522045">
      <w:pPr>
        <w:widowControl w:val="0"/>
        <w:spacing w:after="120"/>
        <w:rPr>
          <w:rFonts w:asciiTheme="minorHAnsi" w:hAnsiTheme="minorHAnsi" w:cstheme="minorHAnsi"/>
          <w:sz w:val="24"/>
          <w:szCs w:val="24"/>
          <w:lang w:val="id-ID"/>
        </w:rPr>
      </w:pPr>
      <w:r>
        <w:rPr>
          <w:rFonts w:asciiTheme="minorHAnsi" w:hAnsiTheme="minorHAnsi" w:cstheme="minorHAnsi"/>
          <w:noProof/>
          <w:sz w:val="24"/>
          <w:szCs w:val="24"/>
          <w:lang w:val="id-ID" w:eastAsia="id-ID"/>
        </w:rPr>
        <w:drawing>
          <wp:inline distT="0" distB="0" distL="0" distR="0">
            <wp:extent cx="2969895" cy="1558716"/>
            <wp:effectExtent l="19050" t="0" r="190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a:srcRect/>
                    <a:stretch>
                      <a:fillRect/>
                    </a:stretch>
                  </pic:blipFill>
                  <pic:spPr bwMode="auto">
                    <a:xfrm>
                      <a:off x="0" y="0"/>
                      <a:ext cx="2969895" cy="1558716"/>
                    </a:xfrm>
                    <a:prstGeom prst="rect">
                      <a:avLst/>
                    </a:prstGeom>
                    <a:noFill/>
                    <a:ln w="9525">
                      <a:noFill/>
                      <a:miter lim="800000"/>
                      <a:headEnd/>
                      <a:tailEnd/>
                    </a:ln>
                  </pic:spPr>
                </pic:pic>
              </a:graphicData>
            </a:graphic>
          </wp:inline>
        </w:drawing>
      </w:r>
    </w:p>
    <w:p w:rsidR="0051772A" w:rsidRPr="0051772A" w:rsidRDefault="0051772A" w:rsidP="0051772A">
      <w:pPr>
        <w:spacing w:after="120"/>
        <w:jc w:val="both"/>
        <w:rPr>
          <w:rFonts w:asciiTheme="minorHAnsi" w:hAnsiTheme="minorHAnsi" w:cstheme="minorHAnsi"/>
          <w:sz w:val="24"/>
          <w:szCs w:val="24"/>
          <w:lang w:val="id-ID"/>
        </w:rPr>
      </w:pPr>
      <w:r w:rsidRPr="0051772A">
        <w:rPr>
          <w:rFonts w:asciiTheme="minorHAnsi" w:hAnsiTheme="minorHAnsi" w:cstheme="minorHAnsi"/>
          <w:sz w:val="24"/>
          <w:szCs w:val="24"/>
          <w:lang w:val="id-ID"/>
        </w:rPr>
        <w:t xml:space="preserve">Tabel 7 menunjukkan data dari rata-rata penggunaan waktu </w:t>
      </w:r>
      <w:r w:rsidRPr="0051772A">
        <w:rPr>
          <w:rFonts w:asciiTheme="minorHAnsi" w:hAnsiTheme="minorHAnsi" w:cstheme="minorHAnsi"/>
          <w:i/>
          <w:sz w:val="24"/>
          <w:szCs w:val="24"/>
          <w:lang w:val="id-ID"/>
        </w:rPr>
        <w:t>sedentary behaviour</w:t>
      </w:r>
      <w:r w:rsidRPr="0051772A">
        <w:rPr>
          <w:rFonts w:asciiTheme="minorHAnsi" w:hAnsiTheme="minorHAnsi" w:cstheme="minorHAnsi"/>
          <w:sz w:val="24"/>
          <w:szCs w:val="24"/>
          <w:lang w:val="id-ID"/>
        </w:rPr>
        <w:t xml:space="preserve"> pada </w:t>
      </w:r>
      <w:r w:rsidRPr="0051772A">
        <w:rPr>
          <w:rFonts w:asciiTheme="minorHAnsi" w:hAnsiTheme="minorHAnsi" w:cstheme="minorHAnsi"/>
          <w:i/>
          <w:sz w:val="24"/>
          <w:szCs w:val="24"/>
          <w:lang w:val="id-ID"/>
        </w:rPr>
        <w:t>weekday</w:t>
      </w:r>
      <w:r w:rsidRPr="0051772A">
        <w:rPr>
          <w:rFonts w:asciiTheme="minorHAnsi" w:hAnsiTheme="minorHAnsi" w:cstheme="minorHAnsi"/>
          <w:sz w:val="24"/>
          <w:szCs w:val="24"/>
          <w:lang w:val="id-ID"/>
        </w:rPr>
        <w:t xml:space="preserve"> sebesar 3.55 jam/hari, dimana sebagian besar responden dengan berat badan normal jarang melakukan </w:t>
      </w:r>
      <w:r w:rsidRPr="0051772A">
        <w:rPr>
          <w:rFonts w:asciiTheme="minorHAnsi" w:hAnsiTheme="minorHAnsi" w:cstheme="minorHAnsi"/>
          <w:i/>
          <w:sz w:val="24"/>
          <w:szCs w:val="24"/>
          <w:lang w:val="id-ID"/>
        </w:rPr>
        <w:t>sedentary</w:t>
      </w:r>
      <w:r w:rsidRPr="0051772A">
        <w:rPr>
          <w:rFonts w:asciiTheme="minorHAnsi" w:hAnsiTheme="minorHAnsi" w:cstheme="minorHAnsi"/>
          <w:sz w:val="24"/>
          <w:szCs w:val="24"/>
          <w:lang w:val="id-ID"/>
        </w:rPr>
        <w:t xml:space="preserve"> saat </w:t>
      </w:r>
      <w:r w:rsidRPr="0051772A">
        <w:rPr>
          <w:rFonts w:asciiTheme="minorHAnsi" w:hAnsiTheme="minorHAnsi" w:cstheme="minorHAnsi"/>
          <w:i/>
          <w:sz w:val="24"/>
          <w:szCs w:val="24"/>
          <w:lang w:val="id-ID"/>
        </w:rPr>
        <w:t>weekday</w:t>
      </w:r>
      <w:r w:rsidRPr="0051772A">
        <w:rPr>
          <w:rFonts w:asciiTheme="minorHAnsi" w:hAnsiTheme="minorHAnsi" w:cstheme="minorHAnsi"/>
          <w:sz w:val="24"/>
          <w:szCs w:val="24"/>
          <w:lang w:val="id-ID"/>
        </w:rPr>
        <w:t xml:space="preserve"> yaitu sebesar 92.4% sedangkan pada kelompok responden obesitas hanya 29.4%. Pada </w:t>
      </w:r>
      <w:r w:rsidRPr="0051772A">
        <w:rPr>
          <w:rFonts w:asciiTheme="minorHAnsi" w:hAnsiTheme="minorHAnsi" w:cstheme="minorHAnsi"/>
          <w:i/>
          <w:sz w:val="24"/>
          <w:szCs w:val="24"/>
          <w:lang w:val="id-ID"/>
        </w:rPr>
        <w:t>weekend</w:t>
      </w:r>
      <w:r w:rsidRPr="0051772A">
        <w:rPr>
          <w:rFonts w:asciiTheme="minorHAnsi" w:hAnsiTheme="minorHAnsi" w:cstheme="minorHAnsi"/>
          <w:sz w:val="24"/>
          <w:szCs w:val="24"/>
          <w:lang w:val="id-ID"/>
        </w:rPr>
        <w:t xml:space="preserve"> dengan rata-rata menggunakan waktu </w:t>
      </w:r>
      <w:r w:rsidRPr="0051772A">
        <w:rPr>
          <w:rFonts w:asciiTheme="minorHAnsi" w:hAnsiTheme="minorHAnsi" w:cstheme="minorHAnsi"/>
          <w:i/>
          <w:sz w:val="24"/>
          <w:szCs w:val="24"/>
          <w:lang w:val="id-ID"/>
        </w:rPr>
        <w:t>sedentary</w:t>
      </w:r>
      <w:r w:rsidRPr="0051772A">
        <w:rPr>
          <w:rFonts w:asciiTheme="minorHAnsi" w:hAnsiTheme="minorHAnsi" w:cstheme="minorHAnsi"/>
          <w:sz w:val="24"/>
          <w:szCs w:val="24"/>
          <w:lang w:val="id-ID"/>
        </w:rPr>
        <w:t xml:space="preserve"> selama 4.98 jam/hari responden lebih sering melakukan </w:t>
      </w:r>
      <w:r w:rsidRPr="0051772A">
        <w:rPr>
          <w:rFonts w:asciiTheme="minorHAnsi" w:hAnsiTheme="minorHAnsi" w:cstheme="minorHAnsi"/>
          <w:i/>
          <w:sz w:val="24"/>
          <w:szCs w:val="24"/>
          <w:lang w:val="id-ID"/>
        </w:rPr>
        <w:t>sedentary behaviour</w:t>
      </w:r>
      <w:r w:rsidRPr="0051772A">
        <w:rPr>
          <w:rFonts w:asciiTheme="minorHAnsi" w:hAnsiTheme="minorHAnsi" w:cstheme="minorHAnsi"/>
          <w:sz w:val="24"/>
          <w:szCs w:val="24"/>
          <w:lang w:val="id-ID"/>
        </w:rPr>
        <w:t xml:space="preserve"> yaitu sebanyak 41.2% pada kelompok responden berat badan normal dan sebanyak 70.6% pada kelompok obesitas.</w:t>
      </w:r>
    </w:p>
    <w:p w:rsidR="0051772A" w:rsidRPr="0051772A" w:rsidRDefault="0051772A" w:rsidP="0051772A">
      <w:pPr>
        <w:spacing w:after="120"/>
        <w:jc w:val="both"/>
        <w:rPr>
          <w:rFonts w:asciiTheme="minorHAnsi" w:hAnsiTheme="minorHAnsi" w:cstheme="minorHAnsi"/>
          <w:b/>
          <w:i/>
          <w:sz w:val="24"/>
          <w:szCs w:val="24"/>
          <w:lang w:val="id-ID"/>
        </w:rPr>
      </w:pPr>
      <w:r w:rsidRPr="0051772A">
        <w:rPr>
          <w:rFonts w:asciiTheme="minorHAnsi" w:hAnsiTheme="minorHAnsi" w:cstheme="minorHAnsi"/>
          <w:b/>
          <w:i/>
          <w:sz w:val="24"/>
          <w:szCs w:val="24"/>
          <w:lang w:val="id-ID"/>
        </w:rPr>
        <w:lastRenderedPageBreak/>
        <w:t>Penggunaan Waktu Sedentary Behaviour berdasarkan Sosial Ekonomi Orangtua Responden</w:t>
      </w:r>
    </w:p>
    <w:p w:rsidR="0051772A" w:rsidRPr="00296E26" w:rsidRDefault="0051772A" w:rsidP="0051772A">
      <w:pPr>
        <w:spacing w:after="120"/>
        <w:ind w:left="990" w:hanging="990"/>
        <w:jc w:val="both"/>
        <w:rPr>
          <w:rFonts w:ascii="Arial" w:hAnsi="Arial" w:cs="Arial"/>
          <w:b/>
          <w:sz w:val="18"/>
          <w:szCs w:val="20"/>
        </w:rPr>
      </w:pPr>
      <w:proofErr w:type="spellStart"/>
      <w:r w:rsidRPr="00296E26">
        <w:rPr>
          <w:rFonts w:asciiTheme="minorHAnsi" w:hAnsiTheme="minorHAnsi" w:cstheme="minorHAnsi"/>
          <w:b/>
          <w:szCs w:val="24"/>
        </w:rPr>
        <w:t>Tabel</w:t>
      </w:r>
      <w:proofErr w:type="spellEnd"/>
      <w:r w:rsidRPr="00296E26">
        <w:rPr>
          <w:rFonts w:asciiTheme="minorHAnsi" w:hAnsiTheme="minorHAnsi" w:cstheme="minorHAnsi"/>
          <w:b/>
          <w:szCs w:val="24"/>
        </w:rPr>
        <w:t xml:space="preserve"> 8. </w:t>
      </w:r>
      <w:r w:rsidR="00296E26">
        <w:rPr>
          <w:rFonts w:asciiTheme="minorHAnsi" w:hAnsiTheme="minorHAnsi" w:cstheme="minorHAnsi"/>
          <w:b/>
          <w:szCs w:val="24"/>
          <w:lang w:val="id-ID"/>
        </w:rPr>
        <w:tab/>
      </w:r>
      <w:r w:rsidRPr="00296E26">
        <w:rPr>
          <w:rFonts w:asciiTheme="minorHAnsi" w:hAnsiTheme="minorHAnsi" w:cstheme="minorHAnsi"/>
          <w:b/>
          <w:szCs w:val="24"/>
          <w:lang w:val="id-ID"/>
        </w:rPr>
        <w:t xml:space="preserve">Distribusi Responden berdasarkan </w:t>
      </w:r>
      <w:proofErr w:type="spellStart"/>
      <w:r w:rsidRPr="00296E26">
        <w:rPr>
          <w:rFonts w:asciiTheme="minorHAnsi" w:hAnsiTheme="minorHAnsi" w:cstheme="minorHAnsi"/>
          <w:b/>
          <w:szCs w:val="24"/>
        </w:rPr>
        <w:t>Sosial</w:t>
      </w:r>
      <w:proofErr w:type="spellEnd"/>
      <w:r w:rsidRPr="00296E26">
        <w:rPr>
          <w:rFonts w:asciiTheme="minorHAnsi" w:hAnsiTheme="minorHAnsi" w:cstheme="minorHAnsi"/>
          <w:b/>
          <w:szCs w:val="24"/>
        </w:rPr>
        <w:t xml:space="preserve"> </w:t>
      </w:r>
      <w:proofErr w:type="spellStart"/>
      <w:r w:rsidRPr="00296E26">
        <w:rPr>
          <w:rFonts w:asciiTheme="minorHAnsi" w:hAnsiTheme="minorHAnsi" w:cstheme="minorHAnsi"/>
          <w:b/>
          <w:szCs w:val="24"/>
        </w:rPr>
        <w:t>Ekonomi</w:t>
      </w:r>
      <w:proofErr w:type="spellEnd"/>
      <w:r w:rsidRPr="00296E26">
        <w:rPr>
          <w:rFonts w:asciiTheme="minorHAnsi" w:hAnsiTheme="minorHAnsi" w:cstheme="minorHAnsi"/>
          <w:b/>
          <w:szCs w:val="24"/>
        </w:rPr>
        <w:t xml:space="preserve"> </w:t>
      </w:r>
      <w:proofErr w:type="spellStart"/>
      <w:r w:rsidRPr="00296E26">
        <w:rPr>
          <w:rFonts w:asciiTheme="minorHAnsi" w:hAnsiTheme="minorHAnsi" w:cstheme="minorHAnsi"/>
          <w:b/>
          <w:szCs w:val="24"/>
        </w:rPr>
        <w:t>Orangtua</w:t>
      </w:r>
      <w:proofErr w:type="spellEnd"/>
      <w:r w:rsidRPr="00296E26">
        <w:rPr>
          <w:rFonts w:asciiTheme="minorHAnsi" w:hAnsiTheme="minorHAnsi" w:cstheme="minorHAnsi"/>
          <w:b/>
          <w:szCs w:val="24"/>
        </w:rPr>
        <w:t xml:space="preserve"> </w:t>
      </w:r>
      <w:proofErr w:type="spellStart"/>
      <w:r w:rsidRPr="00296E26">
        <w:rPr>
          <w:rFonts w:asciiTheme="minorHAnsi" w:hAnsiTheme="minorHAnsi" w:cstheme="minorHAnsi"/>
          <w:b/>
          <w:szCs w:val="24"/>
        </w:rPr>
        <w:t>dengan</w:t>
      </w:r>
      <w:proofErr w:type="spellEnd"/>
      <w:r w:rsidRPr="00296E26">
        <w:rPr>
          <w:rFonts w:asciiTheme="minorHAnsi" w:hAnsiTheme="minorHAnsi" w:cstheme="minorHAnsi"/>
          <w:b/>
          <w:szCs w:val="24"/>
        </w:rPr>
        <w:t xml:space="preserve"> </w:t>
      </w:r>
      <w:r w:rsidRPr="00296E26">
        <w:rPr>
          <w:rFonts w:asciiTheme="minorHAnsi" w:hAnsiTheme="minorHAnsi" w:cstheme="minorHAnsi"/>
          <w:b/>
          <w:i/>
          <w:szCs w:val="24"/>
        </w:rPr>
        <w:t xml:space="preserve">Sedentary </w:t>
      </w:r>
      <w:proofErr w:type="spellStart"/>
      <w:r w:rsidRPr="00296E26">
        <w:rPr>
          <w:rFonts w:asciiTheme="minorHAnsi" w:hAnsiTheme="minorHAnsi" w:cstheme="minorHAnsi"/>
          <w:b/>
          <w:i/>
          <w:szCs w:val="24"/>
        </w:rPr>
        <w:t>Behaviour</w:t>
      </w:r>
      <w:proofErr w:type="spellEnd"/>
      <w:r w:rsidRPr="00296E26">
        <w:rPr>
          <w:rFonts w:asciiTheme="minorHAnsi" w:hAnsiTheme="minorHAnsi" w:cstheme="minorHAnsi"/>
          <w:b/>
          <w:szCs w:val="24"/>
        </w:rPr>
        <w:t xml:space="preserve"> </w:t>
      </w:r>
      <w:proofErr w:type="spellStart"/>
      <w:r w:rsidRPr="00296E26">
        <w:rPr>
          <w:rFonts w:asciiTheme="minorHAnsi" w:hAnsiTheme="minorHAnsi" w:cstheme="minorHAnsi"/>
          <w:b/>
          <w:szCs w:val="24"/>
        </w:rPr>
        <w:t>Siswa</w:t>
      </w:r>
      <w:proofErr w:type="spellEnd"/>
      <w:r w:rsidRPr="00296E26">
        <w:rPr>
          <w:rFonts w:asciiTheme="minorHAnsi" w:hAnsiTheme="minorHAnsi" w:cstheme="minorHAnsi"/>
          <w:b/>
          <w:szCs w:val="24"/>
        </w:rPr>
        <w:t xml:space="preserve"> </w:t>
      </w:r>
      <w:proofErr w:type="spellStart"/>
      <w:r w:rsidRPr="00296E26">
        <w:rPr>
          <w:rFonts w:asciiTheme="minorHAnsi" w:hAnsiTheme="minorHAnsi" w:cstheme="minorHAnsi"/>
          <w:b/>
          <w:szCs w:val="24"/>
        </w:rPr>
        <w:t>di</w:t>
      </w:r>
      <w:proofErr w:type="spellEnd"/>
      <w:r w:rsidRPr="00296E26">
        <w:rPr>
          <w:rFonts w:asciiTheme="minorHAnsi" w:hAnsiTheme="minorHAnsi" w:cstheme="minorHAnsi"/>
          <w:b/>
          <w:szCs w:val="24"/>
        </w:rPr>
        <w:t xml:space="preserve"> SD </w:t>
      </w:r>
      <w:proofErr w:type="spellStart"/>
      <w:r w:rsidRPr="00296E26">
        <w:rPr>
          <w:rFonts w:asciiTheme="minorHAnsi" w:hAnsiTheme="minorHAnsi" w:cstheme="minorHAnsi"/>
          <w:b/>
          <w:szCs w:val="24"/>
        </w:rPr>
        <w:t>Negeri</w:t>
      </w:r>
      <w:proofErr w:type="spellEnd"/>
      <w:r w:rsidRPr="00296E26">
        <w:rPr>
          <w:rFonts w:asciiTheme="minorHAnsi" w:hAnsiTheme="minorHAnsi" w:cstheme="minorHAnsi"/>
          <w:b/>
          <w:szCs w:val="24"/>
        </w:rPr>
        <w:t xml:space="preserve"> </w:t>
      </w:r>
      <w:proofErr w:type="spellStart"/>
      <w:r w:rsidRPr="00296E26">
        <w:rPr>
          <w:rFonts w:asciiTheme="minorHAnsi" w:hAnsiTheme="minorHAnsi" w:cstheme="minorHAnsi"/>
          <w:b/>
          <w:szCs w:val="24"/>
        </w:rPr>
        <w:t>Beji</w:t>
      </w:r>
      <w:proofErr w:type="spellEnd"/>
      <w:r w:rsidRPr="00296E26">
        <w:rPr>
          <w:rFonts w:asciiTheme="minorHAnsi" w:hAnsiTheme="minorHAnsi" w:cstheme="minorHAnsi"/>
          <w:b/>
          <w:szCs w:val="24"/>
        </w:rPr>
        <w:t xml:space="preserve"> 02 </w:t>
      </w:r>
      <w:proofErr w:type="spellStart"/>
      <w:r w:rsidRPr="00296E26">
        <w:rPr>
          <w:rFonts w:asciiTheme="minorHAnsi" w:hAnsiTheme="minorHAnsi" w:cstheme="minorHAnsi"/>
          <w:b/>
          <w:szCs w:val="24"/>
        </w:rPr>
        <w:t>Tulungagung</w:t>
      </w:r>
      <w:proofErr w:type="spellEnd"/>
    </w:p>
    <w:p w:rsidR="00522045" w:rsidRDefault="000A73DF" w:rsidP="00522045">
      <w:pPr>
        <w:widowControl w:val="0"/>
        <w:spacing w:after="120"/>
        <w:rPr>
          <w:rFonts w:asciiTheme="minorHAnsi" w:hAnsiTheme="minorHAnsi" w:cstheme="minorHAnsi"/>
          <w:sz w:val="24"/>
          <w:szCs w:val="24"/>
          <w:lang w:val="id-ID"/>
        </w:rPr>
      </w:pPr>
      <w:r>
        <w:rPr>
          <w:rFonts w:asciiTheme="minorHAnsi" w:hAnsiTheme="minorHAnsi" w:cstheme="minorHAnsi"/>
          <w:noProof/>
          <w:sz w:val="24"/>
          <w:szCs w:val="24"/>
          <w:lang w:val="id-ID" w:eastAsia="id-ID"/>
        </w:rPr>
        <w:drawing>
          <wp:inline distT="0" distB="0" distL="0" distR="0">
            <wp:extent cx="2969895" cy="2347542"/>
            <wp:effectExtent l="19050" t="0" r="190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5"/>
                    <a:srcRect/>
                    <a:stretch>
                      <a:fillRect/>
                    </a:stretch>
                  </pic:blipFill>
                  <pic:spPr bwMode="auto">
                    <a:xfrm>
                      <a:off x="0" y="0"/>
                      <a:ext cx="2969895" cy="2347542"/>
                    </a:xfrm>
                    <a:prstGeom prst="rect">
                      <a:avLst/>
                    </a:prstGeom>
                    <a:noFill/>
                    <a:ln w="9525">
                      <a:noFill/>
                      <a:miter lim="800000"/>
                      <a:headEnd/>
                      <a:tailEnd/>
                    </a:ln>
                  </pic:spPr>
                </pic:pic>
              </a:graphicData>
            </a:graphic>
          </wp:inline>
        </w:drawing>
      </w:r>
    </w:p>
    <w:p w:rsidR="000A73DF" w:rsidRPr="000A73DF" w:rsidRDefault="000A73DF" w:rsidP="000A73DF">
      <w:pPr>
        <w:spacing w:after="120"/>
        <w:jc w:val="both"/>
        <w:rPr>
          <w:rFonts w:asciiTheme="minorHAnsi" w:hAnsiTheme="minorHAnsi" w:cstheme="minorHAnsi"/>
          <w:sz w:val="24"/>
          <w:szCs w:val="24"/>
          <w:lang w:val="id-ID"/>
        </w:rPr>
      </w:pPr>
      <w:r w:rsidRPr="00EB082E">
        <w:rPr>
          <w:rFonts w:ascii="Arial" w:hAnsi="Arial" w:cs="Arial"/>
          <w:lang w:val="id-ID"/>
        </w:rPr>
        <w:t xml:space="preserve">Tabel </w:t>
      </w:r>
      <w:r w:rsidRPr="000A73DF">
        <w:rPr>
          <w:rFonts w:asciiTheme="minorHAnsi" w:hAnsiTheme="minorHAnsi" w:cstheme="minorHAnsi"/>
          <w:sz w:val="24"/>
          <w:szCs w:val="24"/>
          <w:lang w:val="id-ID"/>
        </w:rPr>
        <w:t xml:space="preserve">8 menunjukkan bahwa responden yang memiliki ibu dengan tingkat pendidikan tinggi dengan proporsi kelompok yang sering melakukan </w:t>
      </w:r>
      <w:r w:rsidRPr="000A73DF">
        <w:rPr>
          <w:rFonts w:asciiTheme="minorHAnsi" w:hAnsiTheme="minorHAnsi" w:cstheme="minorHAnsi"/>
          <w:i/>
          <w:sz w:val="24"/>
          <w:szCs w:val="24"/>
          <w:lang w:val="id-ID"/>
        </w:rPr>
        <w:t xml:space="preserve">sedentary behaviour </w:t>
      </w:r>
      <w:r w:rsidRPr="000A73DF">
        <w:rPr>
          <w:rFonts w:asciiTheme="minorHAnsi" w:hAnsiTheme="minorHAnsi" w:cstheme="minorHAnsi"/>
          <w:sz w:val="24"/>
          <w:szCs w:val="24"/>
          <w:lang w:val="id-ID"/>
        </w:rPr>
        <w:t xml:space="preserve">sebanyak 13 responden (72.2%), sedangkan pada proporsi kelompok yang jarang melakukan </w:t>
      </w:r>
      <w:r w:rsidRPr="000A73DF">
        <w:rPr>
          <w:rFonts w:asciiTheme="minorHAnsi" w:hAnsiTheme="minorHAnsi" w:cstheme="minorHAnsi"/>
          <w:i/>
          <w:sz w:val="24"/>
          <w:szCs w:val="24"/>
          <w:lang w:val="id-ID"/>
        </w:rPr>
        <w:t xml:space="preserve">sedentary behaviour </w:t>
      </w:r>
      <w:r w:rsidRPr="000A73DF">
        <w:rPr>
          <w:rFonts w:asciiTheme="minorHAnsi" w:hAnsiTheme="minorHAnsi" w:cstheme="minorHAnsi"/>
          <w:sz w:val="24"/>
          <w:szCs w:val="24"/>
          <w:lang w:val="id-ID"/>
        </w:rPr>
        <w:t xml:space="preserve">sebanyak 10 responden (62.5%). Ayah dengan tingkat pendidikan tinggi dengan proporsi kelompok yang sering melakukan </w:t>
      </w:r>
      <w:r w:rsidRPr="000A73DF">
        <w:rPr>
          <w:rFonts w:asciiTheme="minorHAnsi" w:hAnsiTheme="minorHAnsi" w:cstheme="minorHAnsi"/>
          <w:i/>
          <w:sz w:val="24"/>
          <w:szCs w:val="24"/>
          <w:lang w:val="id-ID"/>
        </w:rPr>
        <w:t>sedentary behaviour</w:t>
      </w:r>
      <w:r w:rsidRPr="000A73DF">
        <w:rPr>
          <w:rFonts w:asciiTheme="minorHAnsi" w:hAnsiTheme="minorHAnsi" w:cstheme="minorHAnsi"/>
          <w:sz w:val="24"/>
          <w:szCs w:val="24"/>
          <w:lang w:val="id-ID"/>
        </w:rPr>
        <w:t xml:space="preserve"> sebanyak 61.1%, sedangkan pada proporsi kelompok yang jarang melakukan </w:t>
      </w:r>
      <w:r w:rsidRPr="000A73DF">
        <w:rPr>
          <w:rFonts w:asciiTheme="minorHAnsi" w:hAnsiTheme="minorHAnsi" w:cstheme="minorHAnsi"/>
          <w:i/>
          <w:sz w:val="24"/>
          <w:szCs w:val="24"/>
          <w:lang w:val="id-ID"/>
        </w:rPr>
        <w:t xml:space="preserve">sedentary behaviour </w:t>
      </w:r>
      <w:r w:rsidRPr="000A73DF">
        <w:rPr>
          <w:rFonts w:asciiTheme="minorHAnsi" w:hAnsiTheme="minorHAnsi" w:cstheme="minorHAnsi"/>
          <w:sz w:val="24"/>
          <w:szCs w:val="24"/>
          <w:lang w:val="id-ID"/>
        </w:rPr>
        <w:t xml:space="preserve">sebanyak 37.4%. Responden yang sering melakukan </w:t>
      </w:r>
      <w:r w:rsidRPr="000A73DF">
        <w:rPr>
          <w:rFonts w:asciiTheme="minorHAnsi" w:hAnsiTheme="minorHAnsi" w:cstheme="minorHAnsi"/>
          <w:i/>
          <w:sz w:val="24"/>
          <w:szCs w:val="24"/>
          <w:lang w:val="id-ID"/>
        </w:rPr>
        <w:t xml:space="preserve">sedentary behaviour </w:t>
      </w:r>
      <w:r w:rsidRPr="000A73DF">
        <w:rPr>
          <w:rFonts w:asciiTheme="minorHAnsi" w:hAnsiTheme="minorHAnsi" w:cstheme="minorHAnsi"/>
          <w:sz w:val="24"/>
          <w:szCs w:val="24"/>
          <w:lang w:val="id-ID"/>
        </w:rPr>
        <w:t>dengan orangtua dengan pendapatan orangtua ≥ UMR dengan proporsi kelompok sebesar 19 responden (77.8%).</w:t>
      </w:r>
    </w:p>
    <w:p w:rsidR="000A73DF" w:rsidRPr="000A73DF" w:rsidRDefault="000A73DF" w:rsidP="000A73DF">
      <w:pPr>
        <w:spacing w:before="240" w:after="120"/>
        <w:jc w:val="both"/>
        <w:rPr>
          <w:rFonts w:asciiTheme="minorHAnsi" w:hAnsiTheme="minorHAnsi" w:cstheme="minorHAnsi"/>
          <w:b/>
          <w:i/>
          <w:sz w:val="24"/>
          <w:szCs w:val="24"/>
          <w:lang w:val="id-ID"/>
        </w:rPr>
      </w:pPr>
      <w:r w:rsidRPr="000A73DF">
        <w:rPr>
          <w:rFonts w:asciiTheme="minorHAnsi" w:hAnsiTheme="minorHAnsi" w:cstheme="minorHAnsi"/>
          <w:b/>
          <w:i/>
          <w:sz w:val="24"/>
          <w:szCs w:val="24"/>
          <w:lang w:val="id-ID"/>
        </w:rPr>
        <w:t>Lingkungan Tempat Tinggal Responden</w:t>
      </w:r>
    </w:p>
    <w:p w:rsidR="000A73DF" w:rsidRPr="000A73DF" w:rsidRDefault="00576C48" w:rsidP="000A73DF">
      <w:pPr>
        <w:spacing w:after="120"/>
        <w:ind w:left="990" w:hanging="990"/>
        <w:jc w:val="both"/>
        <w:rPr>
          <w:rFonts w:asciiTheme="minorHAnsi" w:hAnsiTheme="minorHAnsi" w:cstheme="minorHAnsi"/>
          <w:b/>
          <w:szCs w:val="24"/>
        </w:rPr>
      </w:pPr>
      <w:r>
        <w:rPr>
          <w:rFonts w:asciiTheme="minorHAnsi" w:hAnsiTheme="minorHAnsi" w:cstheme="minorHAnsi"/>
          <w:b/>
          <w:noProof/>
          <w:szCs w:val="24"/>
          <w:lang w:val="id-ID" w:eastAsia="id-ID"/>
        </w:rPr>
        <w:pict>
          <v:group id="_x0000_s1057" style="position:absolute;left:0;text-align:left;margin-left:.95pt;margin-top:107.3pt;width:480.05pt;height:25.65pt;z-index:251670528" coordorigin="1157,15722" coordsize="9601,513">
            <v:shape id="_x0000_s1058" type="#_x0000_t202" style="position:absolute;left:1157;top:15722;width:9601;height:513;mso-height-percent:200;mso-height-percent:200;mso-width-relative:margin;mso-height-relative:margin" filled="f" stroked="f">
              <v:textbox style="mso-next-textbox:#_x0000_s1058;mso-fit-shape-to-text:t" inset="0,0,0,0">
                <w:txbxContent>
                  <w:p w:rsidR="00B91F23" w:rsidRPr="00B91F23" w:rsidRDefault="00B91F23" w:rsidP="00B91F23">
                    <w:pPr>
                      <w:spacing w:after="0" w:line="240" w:lineRule="auto"/>
                      <w:rPr>
                        <w:rFonts w:asciiTheme="minorHAnsi" w:hAnsiTheme="minorHAnsi" w:cstheme="minorHAnsi"/>
                        <w:sz w:val="18"/>
                      </w:rPr>
                    </w:pPr>
                    <w:proofErr w:type="spellStart"/>
                    <w:r w:rsidRPr="00B91F23">
                      <w:rPr>
                        <w:rFonts w:asciiTheme="minorHAnsi" w:hAnsiTheme="minorHAnsi" w:cstheme="minorHAnsi"/>
                        <w:sz w:val="18"/>
                      </w:rPr>
                      <w:t>Jurnal</w:t>
                    </w:r>
                    <w:proofErr w:type="spellEnd"/>
                    <w:r w:rsidRPr="00B91F23">
                      <w:rPr>
                        <w:rFonts w:asciiTheme="minorHAnsi" w:hAnsiTheme="minorHAnsi" w:cstheme="minorHAnsi"/>
                        <w:sz w:val="18"/>
                      </w:rPr>
                      <w:t xml:space="preserve"> </w:t>
                    </w:r>
                    <w:proofErr w:type="spellStart"/>
                    <w:r w:rsidRPr="00B91F23">
                      <w:rPr>
                        <w:rFonts w:asciiTheme="minorHAnsi" w:hAnsiTheme="minorHAnsi" w:cstheme="minorHAnsi"/>
                        <w:sz w:val="18"/>
                      </w:rPr>
                      <w:t>Ilmu</w:t>
                    </w:r>
                    <w:proofErr w:type="spellEnd"/>
                    <w:r w:rsidRPr="00B91F23">
                      <w:rPr>
                        <w:rFonts w:asciiTheme="minorHAnsi" w:hAnsiTheme="minorHAnsi" w:cstheme="minorHAnsi"/>
                        <w:sz w:val="18"/>
                      </w:rPr>
                      <w:t xml:space="preserve"> </w:t>
                    </w:r>
                    <w:proofErr w:type="spellStart"/>
                    <w:r w:rsidRPr="00B91F23">
                      <w:rPr>
                        <w:rFonts w:asciiTheme="minorHAnsi" w:hAnsiTheme="minorHAnsi" w:cstheme="minorHAnsi"/>
                        <w:sz w:val="18"/>
                      </w:rPr>
                      <w:t>Keperawatan</w:t>
                    </w:r>
                    <w:proofErr w:type="spellEnd"/>
                    <w:r w:rsidRPr="00B91F23">
                      <w:rPr>
                        <w:rFonts w:asciiTheme="minorHAnsi" w:hAnsiTheme="minorHAnsi" w:cstheme="minorHAnsi"/>
                        <w:sz w:val="18"/>
                      </w:rPr>
                      <w:t xml:space="preserve"> – Volume</w:t>
                    </w:r>
                    <w:r w:rsidRPr="00B91F23">
                      <w:rPr>
                        <w:rFonts w:asciiTheme="minorHAnsi" w:hAnsiTheme="minorHAnsi" w:cstheme="minorHAnsi"/>
                        <w:sz w:val="18"/>
                        <w:lang w:val="id-ID"/>
                      </w:rPr>
                      <w:t xml:space="preserve"> 3</w:t>
                    </w:r>
                    <w:r w:rsidRPr="00B91F23">
                      <w:rPr>
                        <w:rFonts w:asciiTheme="minorHAnsi" w:hAnsiTheme="minorHAnsi" w:cstheme="minorHAnsi"/>
                        <w:sz w:val="18"/>
                      </w:rPr>
                      <w:t>, No.</w:t>
                    </w:r>
                    <w:r w:rsidRPr="00B91F23">
                      <w:rPr>
                        <w:rFonts w:asciiTheme="minorHAnsi" w:hAnsiTheme="minorHAnsi" w:cstheme="minorHAnsi"/>
                        <w:sz w:val="18"/>
                        <w:lang w:val="id-ID"/>
                      </w:rPr>
                      <w:t>2</w:t>
                    </w:r>
                    <w:r w:rsidRPr="00B91F23">
                      <w:rPr>
                        <w:rFonts w:asciiTheme="minorHAnsi" w:hAnsiTheme="minorHAnsi" w:cstheme="minorHAnsi"/>
                        <w:sz w:val="18"/>
                      </w:rPr>
                      <w:t xml:space="preserve">, </w:t>
                    </w:r>
                    <w:r w:rsidR="00EE6A6A">
                      <w:rPr>
                        <w:rFonts w:asciiTheme="minorHAnsi" w:hAnsiTheme="minorHAnsi" w:cstheme="minorHAnsi"/>
                        <w:sz w:val="18"/>
                      </w:rPr>
                      <w:t>November</w:t>
                    </w:r>
                    <w:r w:rsidRPr="00B91F23">
                      <w:rPr>
                        <w:rFonts w:asciiTheme="minorHAnsi" w:hAnsiTheme="minorHAnsi" w:cstheme="minorHAnsi"/>
                        <w:sz w:val="18"/>
                      </w:rPr>
                      <w:t xml:space="preserve"> 2015</w:t>
                    </w:r>
                  </w:p>
                  <w:p w:rsidR="00B91F23" w:rsidRPr="00B91F23" w:rsidRDefault="00B91F23" w:rsidP="00B91F23">
                    <w:pPr>
                      <w:spacing w:after="0" w:line="240" w:lineRule="auto"/>
                      <w:rPr>
                        <w:rFonts w:asciiTheme="minorHAnsi" w:hAnsiTheme="minorHAnsi" w:cstheme="minorHAnsi"/>
                        <w:b/>
                        <w:sz w:val="28"/>
                        <w:lang w:val="id-ID"/>
                      </w:rPr>
                    </w:pPr>
                    <w:r>
                      <w:rPr>
                        <w:rFonts w:asciiTheme="minorHAnsi" w:hAnsiTheme="minorHAnsi" w:cstheme="minorHAnsi"/>
                        <w:b/>
                        <w:sz w:val="24"/>
                      </w:rPr>
                      <w:t>1</w:t>
                    </w:r>
                    <w:r>
                      <w:rPr>
                        <w:rFonts w:asciiTheme="minorHAnsi" w:hAnsiTheme="minorHAnsi" w:cstheme="minorHAnsi"/>
                        <w:b/>
                        <w:sz w:val="24"/>
                        <w:lang w:val="id-ID"/>
                      </w:rPr>
                      <w:t>60</w:t>
                    </w:r>
                  </w:p>
                </w:txbxContent>
              </v:textbox>
            </v:shape>
            <v:shape id="_x0000_s1059" type="#_x0000_t32" style="position:absolute;left:1157;top:15958;width:9567;height:0" o:connectortype="straight"/>
          </v:group>
        </w:pict>
      </w:r>
      <w:proofErr w:type="spellStart"/>
      <w:r w:rsidR="000A73DF">
        <w:rPr>
          <w:rFonts w:asciiTheme="minorHAnsi" w:hAnsiTheme="minorHAnsi" w:cstheme="minorHAnsi"/>
          <w:b/>
          <w:szCs w:val="24"/>
        </w:rPr>
        <w:t>Tabel</w:t>
      </w:r>
      <w:proofErr w:type="spellEnd"/>
      <w:r w:rsidR="000A73DF">
        <w:rPr>
          <w:rFonts w:asciiTheme="minorHAnsi" w:hAnsiTheme="minorHAnsi" w:cstheme="minorHAnsi"/>
          <w:b/>
          <w:szCs w:val="24"/>
        </w:rPr>
        <w:t xml:space="preserve"> 9.</w:t>
      </w:r>
      <w:r w:rsidR="000A73DF">
        <w:rPr>
          <w:rFonts w:asciiTheme="minorHAnsi" w:hAnsiTheme="minorHAnsi" w:cstheme="minorHAnsi"/>
          <w:b/>
          <w:szCs w:val="24"/>
          <w:lang w:val="id-ID"/>
        </w:rPr>
        <w:tab/>
      </w:r>
      <w:r w:rsidR="000A73DF" w:rsidRPr="000A73DF">
        <w:rPr>
          <w:rFonts w:asciiTheme="minorHAnsi" w:hAnsiTheme="minorHAnsi" w:cstheme="minorHAnsi"/>
          <w:b/>
          <w:szCs w:val="24"/>
          <w:lang w:val="id-ID"/>
        </w:rPr>
        <w:t xml:space="preserve">Distribusi Responden berdasarkan </w:t>
      </w:r>
      <w:r w:rsidR="000A73DF">
        <w:rPr>
          <w:rFonts w:asciiTheme="minorHAnsi" w:hAnsiTheme="minorHAnsi" w:cstheme="minorHAnsi"/>
          <w:b/>
          <w:szCs w:val="24"/>
          <w:lang w:val="id-ID"/>
        </w:rPr>
        <w:t>L</w:t>
      </w:r>
      <w:r w:rsidR="000A73DF" w:rsidRPr="000A73DF">
        <w:rPr>
          <w:rFonts w:asciiTheme="minorHAnsi" w:hAnsiTheme="minorHAnsi" w:cstheme="minorHAnsi"/>
          <w:b/>
          <w:szCs w:val="24"/>
          <w:lang w:val="id-ID"/>
        </w:rPr>
        <w:t>ingkungan Tempat Tinggal</w:t>
      </w:r>
      <w:r w:rsidR="000A73DF" w:rsidRPr="000A73DF">
        <w:rPr>
          <w:rFonts w:asciiTheme="minorHAnsi" w:hAnsiTheme="minorHAnsi" w:cstheme="minorHAnsi"/>
          <w:b/>
          <w:szCs w:val="24"/>
        </w:rPr>
        <w:t xml:space="preserve"> </w:t>
      </w:r>
      <w:proofErr w:type="spellStart"/>
      <w:r w:rsidR="000A73DF" w:rsidRPr="000A73DF">
        <w:rPr>
          <w:rFonts w:asciiTheme="minorHAnsi" w:hAnsiTheme="minorHAnsi" w:cstheme="minorHAnsi"/>
          <w:b/>
          <w:szCs w:val="24"/>
        </w:rPr>
        <w:t>dengan</w:t>
      </w:r>
      <w:proofErr w:type="spellEnd"/>
      <w:r w:rsidR="000A73DF" w:rsidRPr="000A73DF">
        <w:rPr>
          <w:rFonts w:asciiTheme="minorHAnsi" w:hAnsiTheme="minorHAnsi" w:cstheme="minorHAnsi"/>
          <w:b/>
          <w:szCs w:val="24"/>
        </w:rPr>
        <w:t xml:space="preserve"> </w:t>
      </w:r>
      <w:r w:rsidR="000A73DF" w:rsidRPr="000A73DF">
        <w:rPr>
          <w:rFonts w:asciiTheme="minorHAnsi" w:hAnsiTheme="minorHAnsi" w:cstheme="minorHAnsi"/>
          <w:b/>
          <w:i/>
          <w:szCs w:val="24"/>
        </w:rPr>
        <w:t xml:space="preserve">Sedentary </w:t>
      </w:r>
      <w:proofErr w:type="spellStart"/>
      <w:r w:rsidR="000A73DF" w:rsidRPr="000A73DF">
        <w:rPr>
          <w:rFonts w:asciiTheme="minorHAnsi" w:hAnsiTheme="minorHAnsi" w:cstheme="minorHAnsi"/>
          <w:b/>
          <w:i/>
          <w:szCs w:val="24"/>
        </w:rPr>
        <w:t>Behaviour</w:t>
      </w:r>
      <w:proofErr w:type="spellEnd"/>
      <w:r w:rsidR="000A73DF" w:rsidRPr="000A73DF">
        <w:rPr>
          <w:rFonts w:asciiTheme="minorHAnsi" w:hAnsiTheme="minorHAnsi" w:cstheme="minorHAnsi"/>
          <w:b/>
          <w:szCs w:val="24"/>
        </w:rPr>
        <w:t xml:space="preserve"> </w:t>
      </w:r>
      <w:proofErr w:type="spellStart"/>
      <w:r w:rsidR="000A73DF" w:rsidRPr="000A73DF">
        <w:rPr>
          <w:rFonts w:asciiTheme="minorHAnsi" w:hAnsiTheme="minorHAnsi" w:cstheme="minorHAnsi"/>
          <w:b/>
          <w:szCs w:val="24"/>
        </w:rPr>
        <w:t>Siswa</w:t>
      </w:r>
      <w:proofErr w:type="spellEnd"/>
      <w:r w:rsidR="000A73DF" w:rsidRPr="000A73DF">
        <w:rPr>
          <w:rFonts w:asciiTheme="minorHAnsi" w:hAnsiTheme="minorHAnsi" w:cstheme="minorHAnsi"/>
          <w:b/>
          <w:szCs w:val="24"/>
        </w:rPr>
        <w:t xml:space="preserve"> </w:t>
      </w:r>
      <w:proofErr w:type="spellStart"/>
      <w:r w:rsidR="000A73DF" w:rsidRPr="000A73DF">
        <w:rPr>
          <w:rFonts w:asciiTheme="minorHAnsi" w:hAnsiTheme="minorHAnsi" w:cstheme="minorHAnsi"/>
          <w:b/>
          <w:szCs w:val="24"/>
        </w:rPr>
        <w:t>di</w:t>
      </w:r>
      <w:proofErr w:type="spellEnd"/>
      <w:r w:rsidR="000A73DF" w:rsidRPr="000A73DF">
        <w:rPr>
          <w:rFonts w:asciiTheme="minorHAnsi" w:hAnsiTheme="minorHAnsi" w:cstheme="minorHAnsi"/>
          <w:b/>
          <w:szCs w:val="24"/>
        </w:rPr>
        <w:t xml:space="preserve"> SD </w:t>
      </w:r>
      <w:proofErr w:type="spellStart"/>
      <w:r w:rsidR="000A73DF" w:rsidRPr="000A73DF">
        <w:rPr>
          <w:rFonts w:asciiTheme="minorHAnsi" w:hAnsiTheme="minorHAnsi" w:cstheme="minorHAnsi"/>
          <w:b/>
          <w:szCs w:val="24"/>
        </w:rPr>
        <w:t>Negeri</w:t>
      </w:r>
      <w:proofErr w:type="spellEnd"/>
      <w:r w:rsidR="000A73DF" w:rsidRPr="000A73DF">
        <w:rPr>
          <w:rFonts w:asciiTheme="minorHAnsi" w:hAnsiTheme="minorHAnsi" w:cstheme="minorHAnsi"/>
          <w:b/>
          <w:szCs w:val="24"/>
        </w:rPr>
        <w:t xml:space="preserve"> </w:t>
      </w:r>
      <w:proofErr w:type="spellStart"/>
      <w:r w:rsidR="000A73DF" w:rsidRPr="000A73DF">
        <w:rPr>
          <w:rFonts w:asciiTheme="minorHAnsi" w:hAnsiTheme="minorHAnsi" w:cstheme="minorHAnsi"/>
          <w:b/>
          <w:szCs w:val="24"/>
        </w:rPr>
        <w:t>Beji</w:t>
      </w:r>
      <w:proofErr w:type="spellEnd"/>
      <w:r w:rsidR="000A73DF" w:rsidRPr="000A73DF">
        <w:rPr>
          <w:rFonts w:asciiTheme="minorHAnsi" w:hAnsiTheme="minorHAnsi" w:cstheme="minorHAnsi"/>
          <w:b/>
          <w:szCs w:val="24"/>
        </w:rPr>
        <w:t xml:space="preserve"> 02 </w:t>
      </w:r>
      <w:proofErr w:type="spellStart"/>
      <w:r w:rsidR="000A73DF" w:rsidRPr="000A73DF">
        <w:rPr>
          <w:rFonts w:asciiTheme="minorHAnsi" w:hAnsiTheme="minorHAnsi" w:cstheme="minorHAnsi"/>
          <w:b/>
          <w:szCs w:val="24"/>
        </w:rPr>
        <w:t>Tulungagung</w:t>
      </w:r>
      <w:proofErr w:type="spellEnd"/>
    </w:p>
    <w:p w:rsidR="00522045" w:rsidRDefault="00496091" w:rsidP="005E0739">
      <w:pPr>
        <w:widowControl w:val="0"/>
        <w:spacing w:after="180"/>
        <w:rPr>
          <w:rFonts w:asciiTheme="minorHAnsi" w:hAnsiTheme="minorHAnsi" w:cstheme="minorHAnsi"/>
          <w:sz w:val="24"/>
          <w:szCs w:val="24"/>
          <w:lang w:val="id-ID"/>
        </w:rPr>
      </w:pPr>
      <w:r>
        <w:rPr>
          <w:rFonts w:asciiTheme="minorHAnsi" w:hAnsiTheme="minorHAnsi" w:cstheme="minorHAnsi"/>
          <w:noProof/>
          <w:sz w:val="24"/>
          <w:szCs w:val="24"/>
          <w:lang w:val="id-ID" w:eastAsia="id-ID"/>
        </w:rPr>
        <w:lastRenderedPageBreak/>
        <w:drawing>
          <wp:inline distT="0" distB="0" distL="0" distR="0">
            <wp:extent cx="2969895" cy="1160942"/>
            <wp:effectExtent l="19050" t="0" r="190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6"/>
                    <a:srcRect/>
                    <a:stretch>
                      <a:fillRect/>
                    </a:stretch>
                  </pic:blipFill>
                  <pic:spPr bwMode="auto">
                    <a:xfrm>
                      <a:off x="0" y="0"/>
                      <a:ext cx="2969895" cy="1160942"/>
                    </a:xfrm>
                    <a:prstGeom prst="rect">
                      <a:avLst/>
                    </a:prstGeom>
                    <a:noFill/>
                    <a:ln w="9525">
                      <a:noFill/>
                      <a:miter lim="800000"/>
                      <a:headEnd/>
                      <a:tailEnd/>
                    </a:ln>
                  </pic:spPr>
                </pic:pic>
              </a:graphicData>
            </a:graphic>
          </wp:inline>
        </w:drawing>
      </w:r>
    </w:p>
    <w:p w:rsidR="00496091" w:rsidRPr="00496091" w:rsidRDefault="00496091" w:rsidP="00496091">
      <w:pPr>
        <w:widowControl w:val="0"/>
        <w:spacing w:after="120"/>
        <w:jc w:val="both"/>
        <w:rPr>
          <w:rFonts w:asciiTheme="minorHAnsi" w:hAnsiTheme="minorHAnsi" w:cstheme="minorHAnsi"/>
          <w:sz w:val="24"/>
          <w:szCs w:val="24"/>
          <w:lang w:val="id-ID"/>
        </w:rPr>
      </w:pPr>
      <w:r w:rsidRPr="00496091">
        <w:rPr>
          <w:rFonts w:asciiTheme="minorHAnsi" w:hAnsiTheme="minorHAnsi" w:cstheme="minorHAnsi"/>
          <w:sz w:val="24"/>
          <w:szCs w:val="24"/>
          <w:lang w:val="id-ID"/>
        </w:rPr>
        <w:t xml:space="preserve">Tabel 9 menunjukkan bahwa sebagian besar responden tinggal di lingkungan non perumahan yaitu sebanyak 27 responden atau sebesar 79.4%. Sebanyak 7 responden (20.6%) yang tinggal di lingkungan perumahan, hanya 2 responden (40%) yang sering melakukan </w:t>
      </w:r>
      <w:r w:rsidRPr="00496091">
        <w:rPr>
          <w:rFonts w:asciiTheme="minorHAnsi" w:hAnsiTheme="minorHAnsi" w:cstheme="minorHAnsi"/>
          <w:i/>
          <w:sz w:val="24"/>
          <w:szCs w:val="24"/>
          <w:lang w:val="id-ID"/>
        </w:rPr>
        <w:t>sedentary behaviour</w:t>
      </w:r>
      <w:r w:rsidRPr="00496091">
        <w:rPr>
          <w:rFonts w:asciiTheme="minorHAnsi" w:hAnsiTheme="minorHAnsi" w:cstheme="minorHAnsi"/>
          <w:sz w:val="24"/>
          <w:szCs w:val="24"/>
          <w:lang w:val="id-ID"/>
        </w:rPr>
        <w:t>.</w:t>
      </w:r>
    </w:p>
    <w:p w:rsidR="00496091" w:rsidRPr="00496091" w:rsidRDefault="00496091" w:rsidP="00496091">
      <w:pPr>
        <w:widowControl w:val="0"/>
        <w:spacing w:before="240" w:after="120"/>
        <w:jc w:val="both"/>
        <w:rPr>
          <w:rFonts w:asciiTheme="minorHAnsi" w:hAnsiTheme="minorHAnsi" w:cstheme="minorHAnsi"/>
          <w:b/>
          <w:sz w:val="24"/>
          <w:szCs w:val="24"/>
          <w:lang w:val="id-ID"/>
        </w:rPr>
      </w:pPr>
      <w:r w:rsidRPr="00496091">
        <w:rPr>
          <w:rFonts w:asciiTheme="minorHAnsi" w:hAnsiTheme="minorHAnsi" w:cstheme="minorHAnsi"/>
          <w:b/>
          <w:sz w:val="24"/>
          <w:szCs w:val="24"/>
          <w:lang w:val="id-ID"/>
        </w:rPr>
        <w:t>Analisis Data</w:t>
      </w:r>
    </w:p>
    <w:p w:rsidR="00496091" w:rsidRPr="00496091" w:rsidRDefault="00496091" w:rsidP="00496091">
      <w:pPr>
        <w:widowControl w:val="0"/>
        <w:spacing w:after="120"/>
        <w:jc w:val="both"/>
        <w:rPr>
          <w:rFonts w:asciiTheme="minorHAnsi" w:hAnsiTheme="minorHAnsi" w:cstheme="minorHAnsi"/>
          <w:b/>
          <w:i/>
          <w:sz w:val="24"/>
          <w:szCs w:val="24"/>
        </w:rPr>
      </w:pPr>
      <w:proofErr w:type="spellStart"/>
      <w:r w:rsidRPr="00496091">
        <w:rPr>
          <w:rFonts w:asciiTheme="minorHAnsi" w:hAnsiTheme="minorHAnsi" w:cstheme="minorHAnsi"/>
          <w:b/>
          <w:i/>
          <w:sz w:val="24"/>
          <w:szCs w:val="24"/>
        </w:rPr>
        <w:t>Hubungan</w:t>
      </w:r>
      <w:proofErr w:type="spellEnd"/>
      <w:r w:rsidRPr="00496091">
        <w:rPr>
          <w:rFonts w:asciiTheme="minorHAnsi" w:hAnsiTheme="minorHAnsi" w:cstheme="minorHAnsi"/>
          <w:b/>
          <w:i/>
          <w:sz w:val="24"/>
          <w:szCs w:val="24"/>
        </w:rPr>
        <w:t xml:space="preserve"> </w:t>
      </w:r>
      <w:r w:rsidRPr="00496091">
        <w:rPr>
          <w:rFonts w:asciiTheme="minorHAnsi" w:hAnsiTheme="minorHAnsi" w:cstheme="minorHAnsi"/>
          <w:b/>
          <w:i/>
          <w:sz w:val="24"/>
          <w:szCs w:val="24"/>
          <w:lang w:val="id-ID"/>
        </w:rPr>
        <w:t>Penggunaan Waktu Sedentary Behaviour dengan Obesitas</w:t>
      </w:r>
    </w:p>
    <w:p w:rsidR="00496091" w:rsidRPr="00496091" w:rsidRDefault="00496091" w:rsidP="00496091">
      <w:pPr>
        <w:widowControl w:val="0"/>
        <w:spacing w:after="120"/>
        <w:ind w:left="993" w:hanging="993"/>
        <w:jc w:val="both"/>
        <w:rPr>
          <w:rFonts w:asciiTheme="minorHAnsi" w:hAnsiTheme="minorHAnsi" w:cstheme="minorHAnsi"/>
          <w:b/>
          <w:szCs w:val="24"/>
          <w:lang w:val="id-ID"/>
        </w:rPr>
      </w:pPr>
      <w:proofErr w:type="spellStart"/>
      <w:r w:rsidRPr="00496091">
        <w:rPr>
          <w:rFonts w:asciiTheme="minorHAnsi" w:hAnsiTheme="minorHAnsi" w:cstheme="minorHAnsi"/>
          <w:b/>
          <w:szCs w:val="24"/>
        </w:rPr>
        <w:t>Tabel</w:t>
      </w:r>
      <w:proofErr w:type="spellEnd"/>
      <w:r w:rsidRPr="00496091">
        <w:rPr>
          <w:rFonts w:asciiTheme="minorHAnsi" w:hAnsiTheme="minorHAnsi" w:cstheme="minorHAnsi"/>
          <w:b/>
          <w:szCs w:val="24"/>
        </w:rPr>
        <w:t xml:space="preserve"> 10</w:t>
      </w:r>
      <w:r>
        <w:rPr>
          <w:rFonts w:asciiTheme="minorHAnsi" w:hAnsiTheme="minorHAnsi" w:cstheme="minorHAnsi"/>
          <w:b/>
          <w:szCs w:val="24"/>
        </w:rPr>
        <w:t>.</w:t>
      </w:r>
      <w:r>
        <w:rPr>
          <w:rFonts w:asciiTheme="minorHAnsi" w:hAnsiTheme="minorHAnsi" w:cstheme="minorHAnsi"/>
          <w:b/>
          <w:szCs w:val="24"/>
          <w:lang w:val="id-ID"/>
        </w:rPr>
        <w:tab/>
      </w:r>
      <w:r w:rsidRPr="00496091">
        <w:rPr>
          <w:rFonts w:asciiTheme="minorHAnsi" w:hAnsiTheme="minorHAnsi" w:cstheme="minorHAnsi"/>
          <w:b/>
          <w:szCs w:val="24"/>
          <w:lang w:val="id-ID"/>
        </w:rPr>
        <w:t xml:space="preserve">Hasil Analisa Uji </w:t>
      </w:r>
      <w:r w:rsidRPr="00496091">
        <w:rPr>
          <w:rFonts w:asciiTheme="minorHAnsi" w:hAnsiTheme="minorHAnsi" w:cstheme="minorHAnsi"/>
          <w:b/>
          <w:i/>
          <w:szCs w:val="24"/>
          <w:lang w:val="id-ID"/>
        </w:rPr>
        <w:t>Spearman</w:t>
      </w:r>
      <w:r w:rsidRPr="00496091">
        <w:rPr>
          <w:rFonts w:asciiTheme="minorHAnsi" w:hAnsiTheme="minorHAnsi" w:cstheme="minorHAnsi"/>
          <w:b/>
          <w:szCs w:val="24"/>
          <w:lang w:val="id-ID"/>
        </w:rPr>
        <w:t xml:space="preserve"> pada Hubungan Penggunaan Waktu </w:t>
      </w:r>
      <w:r w:rsidRPr="00496091">
        <w:rPr>
          <w:rFonts w:asciiTheme="minorHAnsi" w:hAnsiTheme="minorHAnsi" w:cstheme="minorHAnsi"/>
          <w:b/>
          <w:i/>
          <w:szCs w:val="24"/>
          <w:lang w:val="id-ID"/>
        </w:rPr>
        <w:t>Sedentary Behaviour</w:t>
      </w:r>
      <w:r w:rsidRPr="00496091">
        <w:rPr>
          <w:rFonts w:asciiTheme="minorHAnsi" w:hAnsiTheme="minorHAnsi" w:cstheme="minorHAnsi"/>
          <w:b/>
          <w:szCs w:val="24"/>
          <w:lang w:val="id-ID"/>
        </w:rPr>
        <w:t xml:space="preserve"> dengan Obesitas pada Siswa Usia 9-11 Tahun SD Negeri Beji 02 Kabupaten Tulungagung</w:t>
      </w:r>
    </w:p>
    <w:p w:rsidR="00522045" w:rsidRDefault="005E0739" w:rsidP="005E0739">
      <w:pPr>
        <w:widowControl w:val="0"/>
        <w:spacing w:after="160"/>
        <w:rPr>
          <w:rFonts w:asciiTheme="minorHAnsi" w:hAnsiTheme="minorHAnsi" w:cstheme="minorHAnsi"/>
          <w:sz w:val="24"/>
          <w:szCs w:val="24"/>
          <w:lang w:val="id-ID"/>
        </w:rPr>
      </w:pPr>
      <w:r>
        <w:rPr>
          <w:rFonts w:asciiTheme="minorHAnsi" w:hAnsiTheme="minorHAnsi" w:cstheme="minorHAnsi"/>
          <w:noProof/>
          <w:sz w:val="24"/>
          <w:szCs w:val="24"/>
          <w:lang w:val="id-ID" w:eastAsia="id-ID"/>
        </w:rPr>
        <w:drawing>
          <wp:inline distT="0" distB="0" distL="0" distR="0">
            <wp:extent cx="2957195" cy="534670"/>
            <wp:effectExtent l="1905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7"/>
                    <a:srcRect/>
                    <a:stretch>
                      <a:fillRect/>
                    </a:stretch>
                  </pic:blipFill>
                  <pic:spPr bwMode="auto">
                    <a:xfrm>
                      <a:off x="0" y="0"/>
                      <a:ext cx="2957195" cy="534670"/>
                    </a:xfrm>
                    <a:prstGeom prst="rect">
                      <a:avLst/>
                    </a:prstGeom>
                    <a:noFill/>
                    <a:ln w="9525">
                      <a:noFill/>
                      <a:miter lim="800000"/>
                      <a:headEnd/>
                      <a:tailEnd/>
                    </a:ln>
                  </pic:spPr>
                </pic:pic>
              </a:graphicData>
            </a:graphic>
          </wp:inline>
        </w:drawing>
      </w:r>
    </w:p>
    <w:p w:rsidR="005E0739" w:rsidRPr="005E0739" w:rsidRDefault="005E0739" w:rsidP="005E0739">
      <w:pPr>
        <w:widowControl w:val="0"/>
        <w:spacing w:after="120"/>
        <w:jc w:val="both"/>
        <w:rPr>
          <w:rFonts w:asciiTheme="minorHAnsi" w:hAnsiTheme="minorHAnsi" w:cstheme="minorHAnsi"/>
          <w:sz w:val="24"/>
          <w:szCs w:val="24"/>
        </w:rPr>
      </w:pPr>
      <w:proofErr w:type="spellStart"/>
      <w:r w:rsidRPr="005E0739">
        <w:rPr>
          <w:rFonts w:asciiTheme="minorHAnsi" w:hAnsiTheme="minorHAnsi" w:cstheme="minorHAnsi"/>
          <w:sz w:val="24"/>
          <w:szCs w:val="24"/>
        </w:rPr>
        <w:t>Tabel</w:t>
      </w:r>
      <w:proofErr w:type="spellEnd"/>
      <w:r w:rsidRPr="005E0739">
        <w:rPr>
          <w:rFonts w:asciiTheme="minorHAnsi" w:hAnsiTheme="minorHAnsi" w:cstheme="minorHAnsi"/>
          <w:sz w:val="24"/>
          <w:szCs w:val="24"/>
        </w:rPr>
        <w:t xml:space="preserve"> 10 </w:t>
      </w:r>
      <w:proofErr w:type="spellStart"/>
      <w:r w:rsidRPr="005E0739">
        <w:rPr>
          <w:rFonts w:asciiTheme="minorHAnsi" w:hAnsiTheme="minorHAnsi" w:cstheme="minorHAnsi"/>
          <w:sz w:val="24"/>
          <w:szCs w:val="24"/>
        </w:rPr>
        <w:t>di</w:t>
      </w:r>
      <w:proofErr w:type="spellEnd"/>
      <w:r w:rsidRPr="005E0739">
        <w:rPr>
          <w:rFonts w:asciiTheme="minorHAnsi" w:hAnsiTheme="minorHAnsi" w:cstheme="minorHAnsi"/>
          <w:sz w:val="24"/>
          <w:szCs w:val="24"/>
        </w:rPr>
        <w:t xml:space="preserve"> </w:t>
      </w:r>
      <w:proofErr w:type="spellStart"/>
      <w:r w:rsidRPr="005E0739">
        <w:rPr>
          <w:rFonts w:asciiTheme="minorHAnsi" w:hAnsiTheme="minorHAnsi" w:cstheme="minorHAnsi"/>
          <w:sz w:val="24"/>
          <w:szCs w:val="24"/>
        </w:rPr>
        <w:t>atas</w:t>
      </w:r>
      <w:proofErr w:type="spellEnd"/>
      <w:r w:rsidRPr="005E0739">
        <w:rPr>
          <w:rFonts w:asciiTheme="minorHAnsi" w:hAnsiTheme="minorHAnsi" w:cstheme="minorHAnsi"/>
          <w:sz w:val="24"/>
          <w:szCs w:val="24"/>
        </w:rPr>
        <w:t xml:space="preserve"> </w:t>
      </w:r>
      <w:proofErr w:type="spellStart"/>
      <w:r w:rsidRPr="005E0739">
        <w:rPr>
          <w:rFonts w:asciiTheme="minorHAnsi" w:hAnsiTheme="minorHAnsi" w:cstheme="minorHAnsi"/>
          <w:sz w:val="24"/>
          <w:szCs w:val="24"/>
        </w:rPr>
        <w:t>menunjukkan</w:t>
      </w:r>
      <w:proofErr w:type="spellEnd"/>
      <w:r w:rsidRPr="005E0739">
        <w:rPr>
          <w:rFonts w:asciiTheme="minorHAnsi" w:hAnsiTheme="minorHAnsi" w:cstheme="minorHAnsi"/>
          <w:sz w:val="24"/>
          <w:szCs w:val="24"/>
        </w:rPr>
        <w:t xml:space="preserve"> </w:t>
      </w:r>
      <w:proofErr w:type="spellStart"/>
      <w:r w:rsidRPr="005E0739">
        <w:rPr>
          <w:rFonts w:asciiTheme="minorHAnsi" w:hAnsiTheme="minorHAnsi" w:cstheme="minorHAnsi"/>
          <w:sz w:val="24"/>
          <w:szCs w:val="24"/>
        </w:rPr>
        <w:t>bahwa</w:t>
      </w:r>
      <w:proofErr w:type="spellEnd"/>
      <w:r w:rsidRPr="005E0739">
        <w:rPr>
          <w:rFonts w:asciiTheme="minorHAnsi" w:hAnsiTheme="minorHAnsi" w:cstheme="minorHAnsi"/>
          <w:sz w:val="24"/>
          <w:szCs w:val="24"/>
        </w:rPr>
        <w:t xml:space="preserve"> </w:t>
      </w:r>
      <w:r w:rsidRPr="005E0739">
        <w:rPr>
          <w:rFonts w:asciiTheme="minorHAnsi" w:hAnsiTheme="minorHAnsi" w:cstheme="minorHAnsi"/>
          <w:sz w:val="24"/>
          <w:szCs w:val="24"/>
          <w:lang w:val="id-ID"/>
        </w:rPr>
        <w:t xml:space="preserve">hasil uji korelasi </w:t>
      </w:r>
      <w:r w:rsidRPr="005E0739">
        <w:rPr>
          <w:rFonts w:asciiTheme="minorHAnsi" w:hAnsiTheme="minorHAnsi" w:cstheme="minorHAnsi"/>
          <w:i/>
          <w:sz w:val="24"/>
          <w:szCs w:val="24"/>
          <w:lang w:val="id-ID"/>
        </w:rPr>
        <w:t>Spearman</w:t>
      </w:r>
      <w:r w:rsidRPr="005E0739">
        <w:rPr>
          <w:rFonts w:asciiTheme="minorHAnsi" w:hAnsiTheme="minorHAnsi" w:cstheme="minorHAnsi"/>
          <w:sz w:val="24"/>
          <w:szCs w:val="24"/>
          <w:lang w:val="id-ID"/>
        </w:rPr>
        <w:t xml:space="preserve"> nilai </w:t>
      </w:r>
      <w:r w:rsidRPr="005E0739">
        <w:rPr>
          <w:rFonts w:asciiTheme="minorHAnsi" w:hAnsiTheme="minorHAnsi" w:cstheme="minorHAnsi"/>
          <w:i/>
          <w:sz w:val="24"/>
          <w:szCs w:val="24"/>
          <w:lang w:val="id-ID"/>
        </w:rPr>
        <w:t>significancy</w:t>
      </w:r>
      <w:r w:rsidRPr="005E0739">
        <w:rPr>
          <w:rFonts w:asciiTheme="minorHAnsi" w:hAnsiTheme="minorHAnsi" w:cstheme="minorHAnsi"/>
          <w:sz w:val="24"/>
          <w:szCs w:val="24"/>
          <w:lang w:val="id-ID"/>
        </w:rPr>
        <w:t xml:space="preserve"> 0.000 yang menunjukkan bahwa korelasi antara penggunaan waktu </w:t>
      </w:r>
      <w:r w:rsidRPr="005E0739">
        <w:rPr>
          <w:rFonts w:asciiTheme="minorHAnsi" w:hAnsiTheme="minorHAnsi" w:cstheme="minorHAnsi"/>
          <w:i/>
          <w:sz w:val="24"/>
          <w:szCs w:val="24"/>
          <w:lang w:val="id-ID"/>
        </w:rPr>
        <w:t>sedentary behaviour</w:t>
      </w:r>
      <w:r w:rsidRPr="005E0739">
        <w:rPr>
          <w:rFonts w:asciiTheme="minorHAnsi" w:hAnsiTheme="minorHAnsi" w:cstheme="minorHAnsi"/>
          <w:sz w:val="24"/>
          <w:szCs w:val="24"/>
          <w:lang w:val="id-ID"/>
        </w:rPr>
        <w:t xml:space="preserve"> dengan obesitas pada anak usia 9-11 tahun adalah bermakna. Nilai korelasi </w:t>
      </w:r>
      <w:r w:rsidRPr="005E0739">
        <w:rPr>
          <w:rFonts w:asciiTheme="minorHAnsi" w:hAnsiTheme="minorHAnsi" w:cstheme="minorHAnsi"/>
          <w:i/>
          <w:sz w:val="24"/>
          <w:szCs w:val="24"/>
          <w:lang w:val="id-ID"/>
        </w:rPr>
        <w:t>Spearman</w:t>
      </w:r>
      <w:r w:rsidRPr="005E0739">
        <w:rPr>
          <w:rFonts w:asciiTheme="minorHAnsi" w:hAnsiTheme="minorHAnsi" w:cstheme="minorHAnsi"/>
          <w:sz w:val="24"/>
          <w:szCs w:val="24"/>
          <w:lang w:val="id-ID"/>
        </w:rPr>
        <w:t xml:space="preserve"> sebesar 0.589 menunjukkan bahwa arah korelasi positif dengan kekuatan korelasi sedang. Dari hasil tersebut dapat disimpulkan bahwa anak obesitas lebih sering melakukan </w:t>
      </w:r>
      <w:r w:rsidRPr="005E0739">
        <w:rPr>
          <w:rFonts w:asciiTheme="minorHAnsi" w:hAnsiTheme="minorHAnsi" w:cstheme="minorHAnsi"/>
          <w:i/>
          <w:sz w:val="24"/>
          <w:szCs w:val="24"/>
          <w:lang w:val="id-ID"/>
        </w:rPr>
        <w:t>sedentary behaviour</w:t>
      </w:r>
      <w:r w:rsidRPr="005E0739">
        <w:rPr>
          <w:rFonts w:asciiTheme="minorHAnsi" w:hAnsiTheme="minorHAnsi" w:cstheme="minorHAnsi"/>
          <w:sz w:val="24"/>
          <w:szCs w:val="24"/>
          <w:lang w:val="id-ID"/>
        </w:rPr>
        <w:t xml:space="preserve"> dibandingkan dengan anak berat badan normal dengan nilai efektivitas 58.9% sedangkan sisanya dipengaruhi faktor lain, mengingat bahwa obesitas sebabkan oleh mulitifaktorial.</w:t>
      </w:r>
      <w:r w:rsidRPr="005E0739">
        <w:rPr>
          <w:rFonts w:asciiTheme="minorHAnsi" w:hAnsiTheme="minorHAnsi" w:cstheme="minorHAnsi"/>
          <w:sz w:val="24"/>
          <w:szCs w:val="24"/>
        </w:rPr>
        <w:t xml:space="preserve">  </w:t>
      </w:r>
    </w:p>
    <w:p w:rsidR="005E0739" w:rsidRPr="005E0739" w:rsidRDefault="005E0739" w:rsidP="005E0739">
      <w:pPr>
        <w:widowControl w:val="0"/>
        <w:spacing w:after="120"/>
        <w:jc w:val="both"/>
        <w:rPr>
          <w:rFonts w:asciiTheme="minorHAnsi" w:hAnsiTheme="minorHAnsi" w:cstheme="minorHAnsi"/>
          <w:sz w:val="24"/>
          <w:szCs w:val="24"/>
        </w:rPr>
      </w:pPr>
    </w:p>
    <w:p w:rsidR="005E0739" w:rsidRPr="005E0739" w:rsidRDefault="005E0739" w:rsidP="003F65E8">
      <w:pPr>
        <w:widowControl w:val="0"/>
        <w:spacing w:after="100"/>
        <w:jc w:val="both"/>
        <w:rPr>
          <w:rFonts w:asciiTheme="minorHAnsi" w:hAnsiTheme="minorHAnsi" w:cstheme="minorHAnsi"/>
          <w:b/>
          <w:sz w:val="24"/>
          <w:szCs w:val="24"/>
        </w:rPr>
      </w:pPr>
      <w:r w:rsidRPr="005E0739">
        <w:rPr>
          <w:rFonts w:asciiTheme="minorHAnsi" w:hAnsiTheme="minorHAnsi" w:cstheme="minorHAnsi"/>
          <w:b/>
          <w:sz w:val="24"/>
          <w:szCs w:val="24"/>
        </w:rPr>
        <w:lastRenderedPageBreak/>
        <w:t>PEMBAHASAN</w:t>
      </w:r>
    </w:p>
    <w:p w:rsidR="005E0739" w:rsidRPr="005E0739" w:rsidRDefault="005E0739" w:rsidP="003F65E8">
      <w:pPr>
        <w:widowControl w:val="0"/>
        <w:spacing w:after="100"/>
        <w:jc w:val="both"/>
        <w:rPr>
          <w:rFonts w:asciiTheme="minorHAnsi" w:hAnsiTheme="minorHAnsi" w:cstheme="minorHAnsi"/>
          <w:b/>
          <w:sz w:val="24"/>
          <w:szCs w:val="24"/>
          <w:lang w:val="id-ID"/>
        </w:rPr>
      </w:pPr>
      <w:r w:rsidRPr="005E0739">
        <w:rPr>
          <w:rFonts w:asciiTheme="minorHAnsi" w:hAnsiTheme="minorHAnsi" w:cstheme="minorHAnsi"/>
          <w:b/>
          <w:sz w:val="24"/>
          <w:szCs w:val="24"/>
          <w:lang w:val="id-ID"/>
        </w:rPr>
        <w:t>Obesitas pada Anak</w:t>
      </w:r>
    </w:p>
    <w:p w:rsidR="005E0739" w:rsidRPr="005E0739" w:rsidRDefault="005E0739" w:rsidP="003F65E8">
      <w:pPr>
        <w:widowControl w:val="0"/>
        <w:spacing w:after="80"/>
        <w:jc w:val="both"/>
        <w:rPr>
          <w:rFonts w:asciiTheme="minorHAnsi" w:hAnsiTheme="minorHAnsi" w:cstheme="minorHAnsi"/>
          <w:sz w:val="24"/>
          <w:szCs w:val="24"/>
          <w:lang w:val="id-ID"/>
        </w:rPr>
      </w:pPr>
      <w:r w:rsidRPr="005E0739">
        <w:rPr>
          <w:rFonts w:asciiTheme="minorHAnsi" w:hAnsiTheme="minorHAnsi" w:cstheme="minorHAnsi"/>
          <w:sz w:val="24"/>
          <w:szCs w:val="24"/>
          <w:lang w:val="id-ID"/>
        </w:rPr>
        <w:t xml:space="preserve">Hasil penelitian menunjukkan bahwa terdapat 21.08% anak berusia 9-11 tahun mengalami obesitas di SD Negeri Beji 02 Tulungagung. Obesitas merupakan suatu penyakit yang disebabkan oleh beberapa faktor. Hasil penelitian menunjukkan sebesar 82.35% responden obesitas berjenis kelamin laki-laki. Perbedaan jenis kelamin ini merupakan salah satu fenomena yang berhubungan dengan obesitas. Penelitian di Sao Paulo, Brazil menyatakan bahwa pada kelompok umur 7-10 tahun, laki-laki mempunyai berat badan, tinggi badan, dan IMT yang lebih besar dibandingkan dengan perempuan (Duncan </w:t>
      </w:r>
      <w:r w:rsidRPr="005E0739">
        <w:rPr>
          <w:rFonts w:asciiTheme="minorHAnsi" w:hAnsiTheme="minorHAnsi" w:cstheme="minorHAnsi"/>
          <w:i/>
          <w:sz w:val="24"/>
          <w:szCs w:val="24"/>
          <w:lang w:val="id-ID"/>
        </w:rPr>
        <w:t>et al</w:t>
      </w:r>
      <w:r w:rsidRPr="005E0739">
        <w:rPr>
          <w:rFonts w:asciiTheme="minorHAnsi" w:hAnsiTheme="minorHAnsi" w:cstheme="minorHAnsi"/>
          <w:sz w:val="24"/>
          <w:szCs w:val="24"/>
          <w:lang w:val="id-ID"/>
        </w:rPr>
        <w:t>., 2011). Secara teori dijelaskan bahwa jenis kelamin memiliki hubungan dengan obesitas. Pada anak sekolah dasar, laki-laki cenderung lebih banyak mengonsumsi energi, karbohidrat, protein, dan lemak daripada perempuan sehingga secara langsung dapat berkontribusi terhadap kejadian obesitas (</w:t>
      </w:r>
      <w:r w:rsidRPr="005E0739">
        <w:rPr>
          <w:rFonts w:asciiTheme="minorHAnsi" w:hAnsiTheme="minorHAnsi" w:cstheme="minorHAnsi"/>
          <w:sz w:val="24"/>
          <w:szCs w:val="24"/>
        </w:rPr>
        <w:t xml:space="preserve">Marshall </w:t>
      </w:r>
      <w:r w:rsidRPr="005E0739">
        <w:rPr>
          <w:rFonts w:asciiTheme="minorHAnsi" w:hAnsiTheme="minorHAnsi" w:cstheme="minorHAnsi"/>
          <w:i/>
          <w:sz w:val="24"/>
          <w:szCs w:val="24"/>
        </w:rPr>
        <w:t>et al</w:t>
      </w:r>
      <w:r w:rsidRPr="005E0739">
        <w:rPr>
          <w:rFonts w:asciiTheme="minorHAnsi" w:hAnsiTheme="minorHAnsi" w:cstheme="minorHAnsi"/>
          <w:sz w:val="24"/>
          <w:szCs w:val="24"/>
        </w:rPr>
        <w:t>., 2005</w:t>
      </w:r>
      <w:r w:rsidRPr="005E0739">
        <w:rPr>
          <w:rFonts w:asciiTheme="minorHAnsi" w:hAnsiTheme="minorHAnsi" w:cstheme="minorHAnsi"/>
          <w:sz w:val="24"/>
          <w:szCs w:val="24"/>
          <w:lang w:val="id-ID"/>
        </w:rPr>
        <w:t>).</w:t>
      </w:r>
    </w:p>
    <w:p w:rsidR="005E0739" w:rsidRPr="005E0739" w:rsidRDefault="00576C48" w:rsidP="003F65E8">
      <w:pPr>
        <w:widowControl w:val="0"/>
        <w:tabs>
          <w:tab w:val="left" w:pos="709"/>
        </w:tabs>
        <w:spacing w:after="140"/>
        <w:jc w:val="both"/>
        <w:rPr>
          <w:rFonts w:asciiTheme="minorHAnsi" w:hAnsiTheme="minorHAnsi" w:cstheme="minorHAnsi"/>
          <w:sz w:val="24"/>
          <w:szCs w:val="24"/>
          <w:lang w:val="id-ID"/>
        </w:rPr>
      </w:pPr>
      <w:r>
        <w:rPr>
          <w:rFonts w:asciiTheme="minorHAnsi" w:hAnsiTheme="minorHAnsi" w:cstheme="minorHAnsi"/>
          <w:noProof/>
          <w:sz w:val="24"/>
          <w:szCs w:val="24"/>
          <w:lang w:val="id-ID" w:eastAsia="id-ID"/>
        </w:rPr>
        <w:pict>
          <v:group id="_x0000_s1039" style="position:absolute;left:0;text-align:left;margin-left:.95pt;margin-top:327.55pt;width:480.05pt;height:26.85pt;z-index:251664384" coordorigin="1157,15722" coordsize="9601,537">
            <v:shape id="_x0000_s1040" type="#_x0000_t202" style="position:absolute;left:1157;top:15722;width:9601;height:537;mso-height-percent:200;mso-height-percent:200;mso-width-relative:margin;mso-height-relative:margin" filled="f" stroked="f">
              <v:textbox style="mso-next-textbox:#_x0000_s1040;mso-fit-shape-to-text:t" inset="0,0,0,0">
                <w:txbxContent>
                  <w:p w:rsidR="00B91F23" w:rsidRPr="00B91F23" w:rsidRDefault="00B91F23" w:rsidP="00B91F23">
                    <w:pPr>
                      <w:spacing w:after="0" w:line="240" w:lineRule="auto"/>
                      <w:jc w:val="right"/>
                      <w:rPr>
                        <w:rFonts w:asciiTheme="minorHAnsi" w:hAnsiTheme="minorHAnsi" w:cstheme="minorHAnsi"/>
                        <w:sz w:val="20"/>
                      </w:rPr>
                    </w:pPr>
                    <w:r w:rsidRPr="00B91F23">
                      <w:rPr>
                        <w:rFonts w:asciiTheme="minorHAnsi" w:hAnsiTheme="minorHAnsi" w:cstheme="minorHAnsi"/>
                        <w:sz w:val="20"/>
                      </w:rPr>
                      <w:t>www.jik.ub.ac.id</w:t>
                    </w:r>
                  </w:p>
                  <w:p w:rsidR="00B91F23" w:rsidRPr="00B91F23" w:rsidRDefault="00B91F23" w:rsidP="00B91F23">
                    <w:pPr>
                      <w:spacing w:after="0" w:line="240" w:lineRule="auto"/>
                      <w:jc w:val="right"/>
                      <w:rPr>
                        <w:rFonts w:asciiTheme="minorHAnsi" w:hAnsiTheme="minorHAnsi" w:cstheme="minorHAnsi"/>
                        <w:b/>
                        <w:sz w:val="24"/>
                        <w:lang w:val="id-ID"/>
                      </w:rPr>
                    </w:pPr>
                    <w:r w:rsidRPr="00B91F23">
                      <w:rPr>
                        <w:rFonts w:asciiTheme="minorHAnsi" w:hAnsiTheme="minorHAnsi" w:cstheme="minorHAnsi"/>
                        <w:b/>
                        <w:sz w:val="24"/>
                      </w:rPr>
                      <w:t>1</w:t>
                    </w:r>
                    <w:r>
                      <w:rPr>
                        <w:rFonts w:asciiTheme="minorHAnsi" w:hAnsiTheme="minorHAnsi" w:cstheme="minorHAnsi"/>
                        <w:b/>
                        <w:sz w:val="24"/>
                        <w:lang w:val="id-ID"/>
                      </w:rPr>
                      <w:t>61</w:t>
                    </w:r>
                  </w:p>
                </w:txbxContent>
              </v:textbox>
            </v:shape>
            <v:shape id="_x0000_s1041" type="#_x0000_t32" style="position:absolute;left:1157;top:15958;width:9567;height:0" o:connectortype="straight"/>
          </v:group>
        </w:pict>
      </w:r>
      <w:r w:rsidR="005E0739" w:rsidRPr="005E0739">
        <w:rPr>
          <w:rFonts w:asciiTheme="minorHAnsi" w:hAnsiTheme="minorHAnsi" w:cstheme="minorHAnsi"/>
          <w:sz w:val="24"/>
          <w:szCs w:val="24"/>
          <w:lang w:val="id-ID"/>
        </w:rPr>
        <w:t xml:space="preserve">Faktor genetik </w:t>
      </w:r>
      <w:proofErr w:type="spellStart"/>
      <w:r w:rsidR="005E0739" w:rsidRPr="005E0739">
        <w:rPr>
          <w:rFonts w:asciiTheme="minorHAnsi" w:hAnsiTheme="minorHAnsi" w:cstheme="minorHAnsi"/>
          <w:sz w:val="24"/>
          <w:szCs w:val="24"/>
        </w:rPr>
        <w:t>memberikan</w:t>
      </w:r>
      <w:proofErr w:type="spellEnd"/>
      <w:r w:rsidR="005E0739" w:rsidRPr="005E0739">
        <w:rPr>
          <w:rFonts w:asciiTheme="minorHAnsi" w:hAnsiTheme="minorHAnsi" w:cstheme="minorHAnsi"/>
          <w:sz w:val="24"/>
          <w:szCs w:val="24"/>
        </w:rPr>
        <w:t xml:space="preserve"> </w:t>
      </w:r>
      <w:proofErr w:type="spellStart"/>
      <w:r w:rsidR="005E0739" w:rsidRPr="005E0739">
        <w:rPr>
          <w:rFonts w:asciiTheme="minorHAnsi" w:hAnsiTheme="minorHAnsi" w:cstheme="minorHAnsi"/>
          <w:sz w:val="24"/>
          <w:szCs w:val="24"/>
        </w:rPr>
        <w:t>kontribusi</w:t>
      </w:r>
      <w:proofErr w:type="spellEnd"/>
      <w:r w:rsidR="005E0739" w:rsidRPr="005E0739">
        <w:rPr>
          <w:rFonts w:asciiTheme="minorHAnsi" w:hAnsiTheme="minorHAnsi" w:cstheme="minorHAnsi"/>
          <w:sz w:val="24"/>
          <w:szCs w:val="24"/>
        </w:rPr>
        <w:t xml:space="preserve"> </w:t>
      </w:r>
      <w:proofErr w:type="spellStart"/>
      <w:r w:rsidR="005E0739" w:rsidRPr="005E0739">
        <w:rPr>
          <w:rFonts w:asciiTheme="minorHAnsi" w:hAnsiTheme="minorHAnsi" w:cstheme="minorHAnsi"/>
          <w:sz w:val="24"/>
          <w:szCs w:val="24"/>
        </w:rPr>
        <w:t>terhadap</w:t>
      </w:r>
      <w:proofErr w:type="spellEnd"/>
      <w:r w:rsidR="005E0739" w:rsidRPr="005E0739">
        <w:rPr>
          <w:rFonts w:asciiTheme="minorHAnsi" w:hAnsiTheme="minorHAnsi" w:cstheme="minorHAnsi"/>
          <w:sz w:val="24"/>
          <w:szCs w:val="24"/>
        </w:rPr>
        <w:t xml:space="preserve"> </w:t>
      </w:r>
      <w:proofErr w:type="spellStart"/>
      <w:r w:rsidR="005E0739" w:rsidRPr="005E0739">
        <w:rPr>
          <w:rFonts w:asciiTheme="minorHAnsi" w:hAnsiTheme="minorHAnsi" w:cstheme="minorHAnsi"/>
          <w:sz w:val="24"/>
          <w:szCs w:val="24"/>
        </w:rPr>
        <w:t>kejadian</w:t>
      </w:r>
      <w:proofErr w:type="spellEnd"/>
      <w:r w:rsidR="005E0739" w:rsidRPr="005E0739">
        <w:rPr>
          <w:rFonts w:asciiTheme="minorHAnsi" w:hAnsiTheme="minorHAnsi" w:cstheme="minorHAnsi"/>
          <w:sz w:val="24"/>
          <w:szCs w:val="24"/>
        </w:rPr>
        <w:t xml:space="preserve"> </w:t>
      </w:r>
      <w:proofErr w:type="spellStart"/>
      <w:r w:rsidR="005E0739" w:rsidRPr="005E0739">
        <w:rPr>
          <w:rFonts w:asciiTheme="minorHAnsi" w:hAnsiTheme="minorHAnsi" w:cstheme="minorHAnsi"/>
          <w:sz w:val="24"/>
          <w:szCs w:val="24"/>
        </w:rPr>
        <w:t>obesitas</w:t>
      </w:r>
      <w:proofErr w:type="spellEnd"/>
      <w:r w:rsidR="005E0739" w:rsidRPr="005E0739">
        <w:rPr>
          <w:rFonts w:asciiTheme="minorHAnsi" w:hAnsiTheme="minorHAnsi" w:cstheme="minorHAnsi"/>
          <w:sz w:val="24"/>
          <w:szCs w:val="24"/>
        </w:rPr>
        <w:t xml:space="preserve"> </w:t>
      </w:r>
      <w:proofErr w:type="spellStart"/>
      <w:r w:rsidR="005E0739" w:rsidRPr="005E0739">
        <w:rPr>
          <w:rFonts w:asciiTheme="minorHAnsi" w:hAnsiTheme="minorHAnsi" w:cstheme="minorHAnsi"/>
          <w:sz w:val="24"/>
          <w:szCs w:val="24"/>
        </w:rPr>
        <w:t>pada</w:t>
      </w:r>
      <w:proofErr w:type="spellEnd"/>
      <w:r w:rsidR="005E0739" w:rsidRPr="005E0739">
        <w:rPr>
          <w:rFonts w:asciiTheme="minorHAnsi" w:hAnsiTheme="minorHAnsi" w:cstheme="minorHAnsi"/>
          <w:sz w:val="24"/>
          <w:szCs w:val="24"/>
        </w:rPr>
        <w:t xml:space="preserve"> </w:t>
      </w:r>
      <w:proofErr w:type="spellStart"/>
      <w:r w:rsidR="005E0739" w:rsidRPr="005E0739">
        <w:rPr>
          <w:rFonts w:asciiTheme="minorHAnsi" w:hAnsiTheme="minorHAnsi" w:cstheme="minorHAnsi"/>
          <w:sz w:val="24"/>
          <w:szCs w:val="24"/>
        </w:rPr>
        <w:t>anak</w:t>
      </w:r>
      <w:proofErr w:type="spellEnd"/>
      <w:r w:rsidR="005E0739" w:rsidRPr="005E0739">
        <w:rPr>
          <w:rFonts w:asciiTheme="minorHAnsi" w:hAnsiTheme="minorHAnsi" w:cstheme="minorHAnsi"/>
          <w:sz w:val="24"/>
          <w:szCs w:val="24"/>
          <w:lang w:val="id-ID"/>
        </w:rPr>
        <w:t xml:space="preserve"> (Duncan </w:t>
      </w:r>
      <w:r w:rsidR="005E0739" w:rsidRPr="005E0739">
        <w:rPr>
          <w:rFonts w:asciiTheme="minorHAnsi" w:hAnsiTheme="minorHAnsi" w:cstheme="minorHAnsi"/>
          <w:i/>
          <w:sz w:val="24"/>
          <w:szCs w:val="24"/>
          <w:lang w:val="id-ID"/>
        </w:rPr>
        <w:t>et al</w:t>
      </w:r>
      <w:r w:rsidR="005E0739" w:rsidRPr="005E0739">
        <w:rPr>
          <w:rFonts w:asciiTheme="minorHAnsi" w:hAnsiTheme="minorHAnsi" w:cstheme="minorHAnsi"/>
          <w:sz w:val="24"/>
          <w:szCs w:val="24"/>
          <w:lang w:val="id-ID"/>
        </w:rPr>
        <w:t xml:space="preserve">., 2011). Hasil penelitian menunjukkan sebagian besar responden dengan obesitas memiliki riwayat orangtua yang </w:t>
      </w:r>
      <w:r w:rsidR="005E0739" w:rsidRPr="005E0739">
        <w:rPr>
          <w:rFonts w:asciiTheme="minorHAnsi" w:hAnsiTheme="minorHAnsi" w:cstheme="minorHAnsi"/>
          <w:i/>
          <w:sz w:val="24"/>
          <w:szCs w:val="24"/>
          <w:lang w:val="id-ID"/>
        </w:rPr>
        <w:t>overweight</w:t>
      </w:r>
      <w:r w:rsidR="005E0739" w:rsidRPr="005E0739">
        <w:rPr>
          <w:rFonts w:asciiTheme="minorHAnsi" w:hAnsiTheme="minorHAnsi" w:cstheme="minorHAnsi"/>
          <w:sz w:val="24"/>
          <w:szCs w:val="24"/>
          <w:lang w:val="id-ID"/>
        </w:rPr>
        <w:t xml:space="preserve"> atau obesitas sebesar 70.6%, sebesar 17.7% diantaranya memiliki kedua orangtua yang </w:t>
      </w:r>
      <w:r w:rsidR="005E0739" w:rsidRPr="005E0739">
        <w:rPr>
          <w:rFonts w:asciiTheme="minorHAnsi" w:hAnsiTheme="minorHAnsi" w:cstheme="minorHAnsi"/>
          <w:i/>
          <w:sz w:val="24"/>
          <w:szCs w:val="24"/>
          <w:lang w:val="id-ID"/>
        </w:rPr>
        <w:t>overweight</w:t>
      </w:r>
      <w:r w:rsidR="005E0739" w:rsidRPr="005E0739">
        <w:rPr>
          <w:rFonts w:asciiTheme="minorHAnsi" w:hAnsiTheme="minorHAnsi" w:cstheme="minorHAnsi"/>
          <w:sz w:val="24"/>
          <w:szCs w:val="24"/>
          <w:lang w:val="id-ID"/>
        </w:rPr>
        <w:t xml:space="preserve"> atau obesitas. Pada responden dengan berat badan normal yang memiliki orangtua yang </w:t>
      </w:r>
      <w:r w:rsidR="005E0739" w:rsidRPr="005E0739">
        <w:rPr>
          <w:rFonts w:asciiTheme="minorHAnsi" w:hAnsiTheme="minorHAnsi" w:cstheme="minorHAnsi"/>
          <w:i/>
          <w:sz w:val="24"/>
          <w:szCs w:val="24"/>
          <w:lang w:val="id-ID"/>
        </w:rPr>
        <w:t>overweight</w:t>
      </w:r>
      <w:r w:rsidR="005E0739" w:rsidRPr="005E0739">
        <w:rPr>
          <w:rFonts w:asciiTheme="minorHAnsi" w:hAnsiTheme="minorHAnsi" w:cstheme="minorHAnsi"/>
          <w:sz w:val="24"/>
          <w:szCs w:val="24"/>
          <w:lang w:val="id-ID"/>
        </w:rPr>
        <w:t xml:space="preserve"> atau obesitas hanya sebesar 35.3%. Hasil penelitian ini sesuai dengan hasil penelitian di Colombia pada anak usia 5-12 tahun mengungkapkan hasil bahwa anak yang mempunyai ibu yang obesitas berpeluang 3,5 kali lebih besar mejadi obesitas dibandingkan dengan anak yang mempunyai ibu dengan berat badan normal (McDonal </w:t>
      </w:r>
      <w:r w:rsidR="005E0739" w:rsidRPr="005E0739">
        <w:rPr>
          <w:rFonts w:asciiTheme="minorHAnsi" w:hAnsiTheme="minorHAnsi" w:cstheme="minorHAnsi"/>
          <w:i/>
          <w:sz w:val="24"/>
          <w:szCs w:val="24"/>
          <w:lang w:val="id-ID"/>
        </w:rPr>
        <w:t>et al</w:t>
      </w:r>
      <w:r w:rsidR="005E0739" w:rsidRPr="005E0739">
        <w:rPr>
          <w:rFonts w:asciiTheme="minorHAnsi" w:hAnsiTheme="minorHAnsi" w:cstheme="minorHAnsi"/>
          <w:sz w:val="24"/>
          <w:szCs w:val="24"/>
          <w:lang w:val="id-ID"/>
        </w:rPr>
        <w:t xml:space="preserve">., 2009). Teori menyebutkan bahwa lebih dari </w:t>
      </w:r>
      <w:r w:rsidR="005E0739" w:rsidRPr="005E0739">
        <w:rPr>
          <w:rFonts w:asciiTheme="minorHAnsi" w:hAnsiTheme="minorHAnsi" w:cstheme="minorHAnsi"/>
          <w:sz w:val="24"/>
          <w:szCs w:val="24"/>
          <w:lang w:val="id-ID"/>
        </w:rPr>
        <w:lastRenderedPageBreak/>
        <w:t xml:space="preserve">300 gen dalam tubuh manusia mempunyai keterlibatan dalam menyebabkan obesitas. Beberapa gen diantaranya menaikkan peluang obesitas dan beberapa gen lainnya melindunginya (Atkinson </w:t>
      </w:r>
      <w:r w:rsidR="005E0739" w:rsidRPr="005E0739">
        <w:rPr>
          <w:rFonts w:asciiTheme="minorHAnsi" w:hAnsiTheme="minorHAnsi" w:cstheme="minorHAnsi"/>
          <w:i/>
          <w:sz w:val="24"/>
          <w:szCs w:val="24"/>
          <w:lang w:val="id-ID"/>
        </w:rPr>
        <w:t>et al</w:t>
      </w:r>
      <w:r w:rsidR="005E0739" w:rsidRPr="005E0739">
        <w:rPr>
          <w:rFonts w:asciiTheme="minorHAnsi" w:hAnsiTheme="minorHAnsi" w:cstheme="minorHAnsi"/>
          <w:sz w:val="24"/>
          <w:szCs w:val="24"/>
          <w:lang w:val="id-ID"/>
        </w:rPr>
        <w:t xml:space="preserve">., 2005). </w:t>
      </w:r>
    </w:p>
    <w:p w:rsidR="005E0739" w:rsidRPr="005E0739" w:rsidRDefault="005E0739" w:rsidP="003F65E8">
      <w:pPr>
        <w:widowControl w:val="0"/>
        <w:tabs>
          <w:tab w:val="left" w:pos="709"/>
        </w:tabs>
        <w:spacing w:after="140"/>
        <w:jc w:val="both"/>
        <w:rPr>
          <w:rFonts w:asciiTheme="minorHAnsi" w:hAnsiTheme="minorHAnsi" w:cstheme="minorHAnsi"/>
          <w:sz w:val="24"/>
          <w:szCs w:val="24"/>
          <w:lang w:val="id-ID"/>
        </w:rPr>
      </w:pPr>
      <w:r w:rsidRPr="005E0739">
        <w:rPr>
          <w:rFonts w:asciiTheme="minorHAnsi" w:hAnsiTheme="minorHAnsi" w:cstheme="minorHAnsi"/>
          <w:sz w:val="24"/>
          <w:szCs w:val="24"/>
          <w:lang w:val="id-ID"/>
        </w:rPr>
        <w:t xml:space="preserve">Faktor sosial ekonomi orangtua memberikan kontribusi terhadap kejadian obesitas pada anak. Sosial ekonomi orangtua dilihat berdasarkan tingkat pendidikan dan penghasilan perbulan orangtua. Hasil penelitian menunjukkan rata-rata tingkat pendidikan orangtua pada kelompok anak obesitas lebih tinggi dibanding dengan kelompok anak dengan berat badan normal. Ibu dengan tingkat pendidikan tinggi sebesar 70.5% pada anak berat badan normal dan sebesar 76.5% pada anak obesitas. Ayah dengan tingkat pendidikan tinggi sebesar 58.8% pada anak berat badan normal dan sebesar 64.7% pada kelompok responden obesitas. Sebanyak 92.3% pada kelompok obesitas memiliki orangtua dengan pendapatan ≥ UMR, sedangkan pada kelompok berat badan normal sebesar 70.6%. </w:t>
      </w:r>
    </w:p>
    <w:p w:rsidR="005E0739" w:rsidRPr="005E0739" w:rsidRDefault="005E0739" w:rsidP="003F65E8">
      <w:pPr>
        <w:widowControl w:val="0"/>
        <w:tabs>
          <w:tab w:val="left" w:pos="709"/>
        </w:tabs>
        <w:spacing w:after="100"/>
        <w:jc w:val="both"/>
        <w:rPr>
          <w:rFonts w:asciiTheme="minorHAnsi" w:hAnsiTheme="minorHAnsi" w:cstheme="minorHAnsi"/>
          <w:sz w:val="24"/>
          <w:szCs w:val="24"/>
          <w:lang w:val="id-ID"/>
        </w:rPr>
      </w:pPr>
      <w:r w:rsidRPr="005E0739">
        <w:rPr>
          <w:rFonts w:asciiTheme="minorHAnsi" w:hAnsiTheme="minorHAnsi" w:cstheme="minorHAnsi"/>
          <w:sz w:val="24"/>
          <w:szCs w:val="24"/>
          <w:lang w:val="id-ID"/>
        </w:rPr>
        <w:t xml:space="preserve">Hasil penelitian yang mendukung dimana pada anak usia sekolah dasar di Jawa Tengah menunjukkan proporsi obesitas memiliki ayah dan ibu pendidikan tinggi, masing-masing sebesar 68.4% dan 68.6% dibanding dengan pendidikan rendah yang keduanya memiliki persentase sama yaitu 9.7% (Haryanto, 2012). Secara teori pada masyarakat di negara berkembang terdapat anggapan bahwa semakin banyak berat badan seseorang berhubungan dengan tingkat kemakmuran individu tersebut. Tingginya pendapatan yang tidak diimbangi dengan pengetahuan gizi yang cukup, akan menyebabkan seseorang menjadi sangat konsumtif dalam pola makannya sehari-hari </w:t>
      </w:r>
      <w:r w:rsidRPr="005E0739">
        <w:rPr>
          <w:rFonts w:asciiTheme="minorHAnsi" w:hAnsiTheme="minorHAnsi" w:cstheme="minorHAnsi"/>
          <w:sz w:val="24"/>
          <w:szCs w:val="24"/>
        </w:rPr>
        <w:t>(</w:t>
      </w:r>
      <w:proofErr w:type="spellStart"/>
      <w:r w:rsidRPr="005E0739">
        <w:rPr>
          <w:rFonts w:asciiTheme="minorHAnsi" w:hAnsiTheme="minorHAnsi" w:cstheme="minorHAnsi"/>
          <w:sz w:val="24"/>
          <w:szCs w:val="24"/>
        </w:rPr>
        <w:t>Haryanto</w:t>
      </w:r>
      <w:proofErr w:type="spellEnd"/>
      <w:r w:rsidRPr="005E0739">
        <w:rPr>
          <w:rFonts w:asciiTheme="minorHAnsi" w:hAnsiTheme="minorHAnsi" w:cstheme="minorHAnsi"/>
          <w:sz w:val="24"/>
          <w:szCs w:val="24"/>
        </w:rPr>
        <w:t>, 2012)</w:t>
      </w:r>
      <w:r w:rsidRPr="005E0739">
        <w:rPr>
          <w:rFonts w:asciiTheme="minorHAnsi" w:hAnsiTheme="minorHAnsi" w:cstheme="minorHAnsi"/>
          <w:sz w:val="24"/>
          <w:szCs w:val="24"/>
          <w:lang w:val="id-ID"/>
        </w:rPr>
        <w:t xml:space="preserve">. Sumber keuangan keluarga berpengaruh terhadap pola makan rumah tangga secara langsung melalui </w:t>
      </w:r>
      <w:r w:rsidRPr="005E0739">
        <w:rPr>
          <w:rFonts w:asciiTheme="minorHAnsi" w:hAnsiTheme="minorHAnsi" w:cstheme="minorHAnsi"/>
          <w:sz w:val="24"/>
          <w:szCs w:val="24"/>
          <w:lang w:val="id-ID"/>
        </w:rPr>
        <w:lastRenderedPageBreak/>
        <w:t xml:space="preserve">kesempatan dalam persiapan makanan. Asupan tinggi produk daging, lemak, gula, pengawet, kentang dan sereal, ditambah dengan asupan yang relatif lebih rendah serat ditemukan pada anak-anak dari kelompok sosial ekonomi yang relatif tinggi (James </w:t>
      </w:r>
      <w:r w:rsidRPr="005E0739">
        <w:rPr>
          <w:rFonts w:asciiTheme="minorHAnsi" w:hAnsiTheme="minorHAnsi" w:cstheme="minorHAnsi"/>
          <w:i/>
          <w:sz w:val="24"/>
          <w:szCs w:val="24"/>
          <w:lang w:val="id-ID"/>
        </w:rPr>
        <w:t>et al</w:t>
      </w:r>
      <w:r w:rsidRPr="005E0739">
        <w:rPr>
          <w:rFonts w:asciiTheme="minorHAnsi" w:hAnsiTheme="minorHAnsi" w:cstheme="minorHAnsi"/>
          <w:sz w:val="24"/>
          <w:szCs w:val="24"/>
          <w:lang w:val="id-ID"/>
        </w:rPr>
        <w:t>., 2007).</w:t>
      </w:r>
    </w:p>
    <w:p w:rsidR="005E0739" w:rsidRPr="005E0739" w:rsidRDefault="005E0739" w:rsidP="003F65E8">
      <w:pPr>
        <w:widowControl w:val="0"/>
        <w:tabs>
          <w:tab w:val="left" w:pos="709"/>
        </w:tabs>
        <w:spacing w:after="100"/>
        <w:jc w:val="both"/>
        <w:rPr>
          <w:rFonts w:asciiTheme="minorHAnsi" w:hAnsiTheme="minorHAnsi" w:cstheme="minorHAnsi"/>
          <w:sz w:val="24"/>
          <w:szCs w:val="24"/>
          <w:lang w:val="id-ID"/>
        </w:rPr>
      </w:pPr>
      <w:r w:rsidRPr="005E0739">
        <w:rPr>
          <w:rFonts w:asciiTheme="minorHAnsi" w:hAnsiTheme="minorHAnsi" w:cstheme="minorHAnsi"/>
          <w:sz w:val="24"/>
          <w:szCs w:val="24"/>
          <w:lang w:val="id-ID"/>
        </w:rPr>
        <w:t xml:space="preserve">Hasil penelitian menunjukkan bahwa sebagian besar responden yang obesitas tidak aktif melakukan aktivitas fisik sebesar 70.59%, sedangkan responden dengan berat badan normal sebagian besar aktif melakukan aktivitas fisik sebesar 64.7%. Berbagai penelitian telah banyak dilakukan dan menunjukkan hasil analisis serupa. Penelitian di Lahore, Pakistan pada anak 5-12 tahun telah membuktikan adanya hubungan negatif antara aktivitas fisik dan obesitas yaitu aktivitas fisik terlihat lebih rendah pada kelompok obesitas (Mushtaq </w:t>
      </w:r>
      <w:r w:rsidRPr="005E0739">
        <w:rPr>
          <w:rFonts w:asciiTheme="minorHAnsi" w:hAnsiTheme="minorHAnsi" w:cstheme="minorHAnsi"/>
          <w:i/>
          <w:sz w:val="24"/>
          <w:szCs w:val="24"/>
          <w:lang w:val="id-ID"/>
        </w:rPr>
        <w:t>et al</w:t>
      </w:r>
      <w:r w:rsidRPr="005E0739">
        <w:rPr>
          <w:rFonts w:asciiTheme="minorHAnsi" w:hAnsiTheme="minorHAnsi" w:cstheme="minorHAnsi"/>
          <w:sz w:val="24"/>
          <w:szCs w:val="24"/>
          <w:lang w:val="id-ID"/>
        </w:rPr>
        <w:t xml:space="preserve">., 2011). Li </w:t>
      </w:r>
      <w:r w:rsidRPr="005E0739">
        <w:rPr>
          <w:rFonts w:asciiTheme="minorHAnsi" w:hAnsiTheme="minorHAnsi" w:cstheme="minorHAnsi"/>
          <w:i/>
          <w:sz w:val="24"/>
          <w:szCs w:val="24"/>
          <w:lang w:val="id-ID"/>
        </w:rPr>
        <w:t>et al.</w:t>
      </w:r>
      <w:r w:rsidRPr="005E0739">
        <w:rPr>
          <w:rFonts w:asciiTheme="minorHAnsi" w:hAnsiTheme="minorHAnsi" w:cstheme="minorHAnsi"/>
          <w:sz w:val="24"/>
          <w:szCs w:val="24"/>
          <w:lang w:val="id-ID"/>
        </w:rPr>
        <w:t xml:space="preserve"> (2007) juga menemukan aktivitas fisik berhubungan dengan obesitas. Studi di Cina pada anak usia 7-17 tahun tersebut dinyatakan bahwa rata-rata anak obesitas menghabiskan 0,5 jam lebih sedikit dalam sehari untuk melakukan aktivitas </w:t>
      </w:r>
      <w:r w:rsidRPr="005E0739">
        <w:rPr>
          <w:rFonts w:asciiTheme="minorHAnsi" w:hAnsiTheme="minorHAnsi" w:cstheme="minorHAnsi"/>
          <w:i/>
          <w:sz w:val="24"/>
          <w:szCs w:val="24"/>
          <w:lang w:val="id-ID"/>
        </w:rPr>
        <w:t>moderate/vigorous</w:t>
      </w:r>
      <w:r w:rsidRPr="005E0739">
        <w:rPr>
          <w:rFonts w:asciiTheme="minorHAnsi" w:hAnsiTheme="minorHAnsi" w:cstheme="minorHAnsi"/>
          <w:sz w:val="24"/>
          <w:szCs w:val="24"/>
          <w:lang w:val="id-ID"/>
        </w:rPr>
        <w:t xml:space="preserve"> (latihan fisik, melakukan pekerjaan rumah, berjalan/bersepeda, aktif dalam kegiatan/kesibukan) dibandingkan anak dengan berat badan normal. Hubungan antara aktivitas fisik dan obesitas berkaitan dengan pengeluaran energi dimana lemak tubuh yang berhubungan dengan obesitas dipengaruhi secara langsung oleh asupan energi dan total pengeluaran energi (Atkinson </w:t>
      </w:r>
      <w:r w:rsidRPr="005E0739">
        <w:rPr>
          <w:rFonts w:asciiTheme="minorHAnsi" w:hAnsiTheme="minorHAnsi" w:cstheme="minorHAnsi"/>
          <w:i/>
          <w:sz w:val="24"/>
          <w:szCs w:val="24"/>
          <w:lang w:val="id-ID"/>
        </w:rPr>
        <w:t>et al</w:t>
      </w:r>
      <w:r w:rsidRPr="005E0739">
        <w:rPr>
          <w:rFonts w:asciiTheme="minorHAnsi" w:hAnsiTheme="minorHAnsi" w:cstheme="minorHAnsi"/>
          <w:sz w:val="24"/>
          <w:szCs w:val="24"/>
          <w:lang w:val="id-ID"/>
        </w:rPr>
        <w:t>., 2005).</w:t>
      </w:r>
    </w:p>
    <w:p w:rsidR="005E0739" w:rsidRPr="005E0739" w:rsidRDefault="00576C48" w:rsidP="003F65E8">
      <w:pPr>
        <w:widowControl w:val="0"/>
        <w:tabs>
          <w:tab w:val="left" w:pos="709"/>
        </w:tabs>
        <w:spacing w:after="120"/>
        <w:jc w:val="both"/>
        <w:rPr>
          <w:rFonts w:asciiTheme="minorHAnsi" w:hAnsiTheme="minorHAnsi" w:cstheme="minorHAnsi"/>
          <w:sz w:val="24"/>
          <w:szCs w:val="24"/>
          <w:lang w:val="id-ID"/>
        </w:rPr>
      </w:pPr>
      <w:r>
        <w:rPr>
          <w:rFonts w:asciiTheme="minorHAnsi" w:hAnsiTheme="minorHAnsi" w:cstheme="minorHAnsi"/>
          <w:noProof/>
          <w:sz w:val="24"/>
          <w:szCs w:val="24"/>
          <w:lang w:val="id-ID" w:eastAsia="id-ID"/>
        </w:rPr>
        <w:pict>
          <v:group id="_x0000_s1060" style="position:absolute;left:0;text-align:left;margin-left:.95pt;margin-top:163.1pt;width:480.05pt;height:25.65pt;z-index:251671552" coordorigin="1157,15722" coordsize="9601,513">
            <v:shape id="_x0000_s1061" type="#_x0000_t202" style="position:absolute;left:1157;top:15722;width:9601;height:513;mso-height-percent:200;mso-height-percent:200;mso-width-relative:margin;mso-height-relative:margin" filled="f" stroked="f">
              <v:textbox style="mso-next-textbox:#_x0000_s1061;mso-fit-shape-to-text:t" inset="0,0,0,0">
                <w:txbxContent>
                  <w:p w:rsidR="00B91F23" w:rsidRPr="00B91F23" w:rsidRDefault="00B91F23" w:rsidP="00B91F23">
                    <w:pPr>
                      <w:spacing w:after="0" w:line="240" w:lineRule="auto"/>
                      <w:rPr>
                        <w:rFonts w:asciiTheme="minorHAnsi" w:hAnsiTheme="minorHAnsi" w:cstheme="minorHAnsi"/>
                        <w:sz w:val="18"/>
                      </w:rPr>
                    </w:pPr>
                    <w:proofErr w:type="spellStart"/>
                    <w:r w:rsidRPr="00B91F23">
                      <w:rPr>
                        <w:rFonts w:asciiTheme="minorHAnsi" w:hAnsiTheme="minorHAnsi" w:cstheme="minorHAnsi"/>
                        <w:sz w:val="18"/>
                      </w:rPr>
                      <w:t>Jurnal</w:t>
                    </w:r>
                    <w:proofErr w:type="spellEnd"/>
                    <w:r w:rsidRPr="00B91F23">
                      <w:rPr>
                        <w:rFonts w:asciiTheme="minorHAnsi" w:hAnsiTheme="minorHAnsi" w:cstheme="minorHAnsi"/>
                        <w:sz w:val="18"/>
                      </w:rPr>
                      <w:t xml:space="preserve"> </w:t>
                    </w:r>
                    <w:proofErr w:type="spellStart"/>
                    <w:r w:rsidRPr="00B91F23">
                      <w:rPr>
                        <w:rFonts w:asciiTheme="minorHAnsi" w:hAnsiTheme="minorHAnsi" w:cstheme="minorHAnsi"/>
                        <w:sz w:val="18"/>
                      </w:rPr>
                      <w:t>Ilmu</w:t>
                    </w:r>
                    <w:proofErr w:type="spellEnd"/>
                    <w:r w:rsidRPr="00B91F23">
                      <w:rPr>
                        <w:rFonts w:asciiTheme="minorHAnsi" w:hAnsiTheme="minorHAnsi" w:cstheme="minorHAnsi"/>
                        <w:sz w:val="18"/>
                      </w:rPr>
                      <w:t xml:space="preserve"> </w:t>
                    </w:r>
                    <w:proofErr w:type="spellStart"/>
                    <w:r w:rsidRPr="00B91F23">
                      <w:rPr>
                        <w:rFonts w:asciiTheme="minorHAnsi" w:hAnsiTheme="minorHAnsi" w:cstheme="minorHAnsi"/>
                        <w:sz w:val="18"/>
                      </w:rPr>
                      <w:t>Keperawatan</w:t>
                    </w:r>
                    <w:proofErr w:type="spellEnd"/>
                    <w:r w:rsidRPr="00B91F23">
                      <w:rPr>
                        <w:rFonts w:asciiTheme="minorHAnsi" w:hAnsiTheme="minorHAnsi" w:cstheme="minorHAnsi"/>
                        <w:sz w:val="18"/>
                      </w:rPr>
                      <w:t xml:space="preserve"> – Volume</w:t>
                    </w:r>
                    <w:r w:rsidRPr="00B91F23">
                      <w:rPr>
                        <w:rFonts w:asciiTheme="minorHAnsi" w:hAnsiTheme="minorHAnsi" w:cstheme="minorHAnsi"/>
                        <w:sz w:val="18"/>
                        <w:lang w:val="id-ID"/>
                      </w:rPr>
                      <w:t xml:space="preserve"> 3</w:t>
                    </w:r>
                    <w:r w:rsidRPr="00B91F23">
                      <w:rPr>
                        <w:rFonts w:asciiTheme="minorHAnsi" w:hAnsiTheme="minorHAnsi" w:cstheme="minorHAnsi"/>
                        <w:sz w:val="18"/>
                      </w:rPr>
                      <w:t>, No.</w:t>
                    </w:r>
                    <w:r w:rsidRPr="00B91F23">
                      <w:rPr>
                        <w:rFonts w:asciiTheme="minorHAnsi" w:hAnsiTheme="minorHAnsi" w:cstheme="minorHAnsi"/>
                        <w:sz w:val="18"/>
                        <w:lang w:val="id-ID"/>
                      </w:rPr>
                      <w:t>2</w:t>
                    </w:r>
                    <w:r w:rsidRPr="00B91F23">
                      <w:rPr>
                        <w:rFonts w:asciiTheme="minorHAnsi" w:hAnsiTheme="minorHAnsi" w:cstheme="minorHAnsi"/>
                        <w:sz w:val="18"/>
                      </w:rPr>
                      <w:t xml:space="preserve">, </w:t>
                    </w:r>
                    <w:r w:rsidR="00EE6A6A">
                      <w:rPr>
                        <w:rFonts w:asciiTheme="minorHAnsi" w:hAnsiTheme="minorHAnsi" w:cstheme="minorHAnsi"/>
                        <w:sz w:val="18"/>
                      </w:rPr>
                      <w:t>November</w:t>
                    </w:r>
                    <w:r w:rsidRPr="00B91F23">
                      <w:rPr>
                        <w:rFonts w:asciiTheme="minorHAnsi" w:hAnsiTheme="minorHAnsi" w:cstheme="minorHAnsi"/>
                        <w:sz w:val="18"/>
                      </w:rPr>
                      <w:t xml:space="preserve"> 2015</w:t>
                    </w:r>
                  </w:p>
                  <w:p w:rsidR="00B91F23" w:rsidRPr="00B91F23" w:rsidRDefault="00B91F23" w:rsidP="00B91F23">
                    <w:pPr>
                      <w:spacing w:after="0" w:line="240" w:lineRule="auto"/>
                      <w:rPr>
                        <w:rFonts w:asciiTheme="minorHAnsi" w:hAnsiTheme="minorHAnsi" w:cstheme="minorHAnsi"/>
                        <w:b/>
                        <w:sz w:val="28"/>
                        <w:lang w:val="id-ID"/>
                      </w:rPr>
                    </w:pPr>
                    <w:r>
                      <w:rPr>
                        <w:rFonts w:asciiTheme="minorHAnsi" w:hAnsiTheme="minorHAnsi" w:cstheme="minorHAnsi"/>
                        <w:b/>
                        <w:sz w:val="24"/>
                      </w:rPr>
                      <w:t>1</w:t>
                    </w:r>
                    <w:r>
                      <w:rPr>
                        <w:rFonts w:asciiTheme="minorHAnsi" w:hAnsiTheme="minorHAnsi" w:cstheme="minorHAnsi"/>
                        <w:b/>
                        <w:sz w:val="24"/>
                        <w:lang w:val="id-ID"/>
                      </w:rPr>
                      <w:t>62</w:t>
                    </w:r>
                  </w:p>
                </w:txbxContent>
              </v:textbox>
            </v:shape>
            <v:shape id="_x0000_s1062" type="#_x0000_t32" style="position:absolute;left:1157;top:15958;width:9567;height:0" o:connectortype="straight"/>
          </v:group>
        </w:pict>
      </w:r>
      <w:proofErr w:type="spellStart"/>
      <w:r w:rsidR="005E0739" w:rsidRPr="005E0739">
        <w:rPr>
          <w:rFonts w:asciiTheme="minorHAnsi" w:hAnsiTheme="minorHAnsi" w:cstheme="minorHAnsi"/>
          <w:sz w:val="24"/>
          <w:szCs w:val="24"/>
        </w:rPr>
        <w:t>Mekanisme</w:t>
      </w:r>
      <w:proofErr w:type="spellEnd"/>
      <w:r w:rsidR="005E0739" w:rsidRPr="005E0739">
        <w:rPr>
          <w:rFonts w:asciiTheme="minorHAnsi" w:hAnsiTheme="minorHAnsi" w:cstheme="minorHAnsi"/>
          <w:sz w:val="24"/>
          <w:szCs w:val="24"/>
        </w:rPr>
        <w:t xml:space="preserve"> </w:t>
      </w:r>
      <w:proofErr w:type="spellStart"/>
      <w:r w:rsidR="005E0739" w:rsidRPr="005E0739">
        <w:rPr>
          <w:rFonts w:asciiTheme="minorHAnsi" w:hAnsiTheme="minorHAnsi" w:cstheme="minorHAnsi"/>
          <w:sz w:val="24"/>
          <w:szCs w:val="24"/>
        </w:rPr>
        <w:t>asupan</w:t>
      </w:r>
      <w:proofErr w:type="spellEnd"/>
      <w:r w:rsidR="005E0739" w:rsidRPr="005E0739">
        <w:rPr>
          <w:rFonts w:asciiTheme="minorHAnsi" w:hAnsiTheme="minorHAnsi" w:cstheme="minorHAnsi"/>
          <w:sz w:val="24"/>
          <w:szCs w:val="24"/>
        </w:rPr>
        <w:t xml:space="preserve"> </w:t>
      </w:r>
      <w:proofErr w:type="spellStart"/>
      <w:r w:rsidR="005E0739" w:rsidRPr="005E0739">
        <w:rPr>
          <w:rFonts w:asciiTheme="minorHAnsi" w:hAnsiTheme="minorHAnsi" w:cstheme="minorHAnsi"/>
          <w:sz w:val="24"/>
          <w:szCs w:val="24"/>
        </w:rPr>
        <w:t>energi</w:t>
      </w:r>
      <w:proofErr w:type="spellEnd"/>
      <w:r w:rsidR="005E0739" w:rsidRPr="005E0739">
        <w:rPr>
          <w:rFonts w:asciiTheme="minorHAnsi" w:hAnsiTheme="minorHAnsi" w:cstheme="minorHAnsi"/>
          <w:sz w:val="24"/>
          <w:szCs w:val="24"/>
        </w:rPr>
        <w:t xml:space="preserve"> </w:t>
      </w:r>
      <w:proofErr w:type="spellStart"/>
      <w:r w:rsidR="005E0739" w:rsidRPr="005E0739">
        <w:rPr>
          <w:rFonts w:asciiTheme="minorHAnsi" w:hAnsiTheme="minorHAnsi" w:cstheme="minorHAnsi"/>
          <w:sz w:val="24"/>
          <w:szCs w:val="24"/>
        </w:rPr>
        <w:t>dalam</w:t>
      </w:r>
      <w:proofErr w:type="spellEnd"/>
      <w:r w:rsidR="005E0739" w:rsidRPr="005E0739">
        <w:rPr>
          <w:rFonts w:asciiTheme="minorHAnsi" w:hAnsiTheme="minorHAnsi" w:cstheme="minorHAnsi"/>
          <w:sz w:val="24"/>
          <w:szCs w:val="24"/>
        </w:rPr>
        <w:t xml:space="preserve"> </w:t>
      </w:r>
      <w:proofErr w:type="spellStart"/>
      <w:r w:rsidR="005E0739" w:rsidRPr="005E0739">
        <w:rPr>
          <w:rFonts w:asciiTheme="minorHAnsi" w:hAnsiTheme="minorHAnsi" w:cstheme="minorHAnsi"/>
          <w:sz w:val="24"/>
          <w:szCs w:val="24"/>
        </w:rPr>
        <w:t>hubungannya</w:t>
      </w:r>
      <w:proofErr w:type="spellEnd"/>
      <w:r w:rsidR="005E0739" w:rsidRPr="005E0739">
        <w:rPr>
          <w:rFonts w:asciiTheme="minorHAnsi" w:hAnsiTheme="minorHAnsi" w:cstheme="minorHAnsi"/>
          <w:sz w:val="24"/>
          <w:szCs w:val="24"/>
        </w:rPr>
        <w:t xml:space="preserve"> </w:t>
      </w:r>
      <w:proofErr w:type="spellStart"/>
      <w:r w:rsidR="005E0739" w:rsidRPr="005E0739">
        <w:rPr>
          <w:rFonts w:asciiTheme="minorHAnsi" w:hAnsiTheme="minorHAnsi" w:cstheme="minorHAnsi"/>
          <w:sz w:val="24"/>
          <w:szCs w:val="24"/>
        </w:rPr>
        <w:t>dengan</w:t>
      </w:r>
      <w:proofErr w:type="spellEnd"/>
      <w:r w:rsidR="005E0739" w:rsidRPr="005E0739">
        <w:rPr>
          <w:rFonts w:asciiTheme="minorHAnsi" w:hAnsiTheme="minorHAnsi" w:cstheme="minorHAnsi"/>
          <w:sz w:val="24"/>
          <w:szCs w:val="24"/>
        </w:rPr>
        <w:t xml:space="preserve"> </w:t>
      </w:r>
      <w:proofErr w:type="spellStart"/>
      <w:r w:rsidR="005E0739" w:rsidRPr="005E0739">
        <w:rPr>
          <w:rFonts w:asciiTheme="minorHAnsi" w:hAnsiTheme="minorHAnsi" w:cstheme="minorHAnsi"/>
          <w:sz w:val="24"/>
          <w:szCs w:val="24"/>
        </w:rPr>
        <w:t>obesitas</w:t>
      </w:r>
      <w:proofErr w:type="spellEnd"/>
      <w:r w:rsidR="005E0739" w:rsidRPr="005E0739">
        <w:rPr>
          <w:rFonts w:asciiTheme="minorHAnsi" w:hAnsiTheme="minorHAnsi" w:cstheme="minorHAnsi"/>
          <w:sz w:val="24"/>
          <w:szCs w:val="24"/>
        </w:rPr>
        <w:t xml:space="preserve">. </w:t>
      </w:r>
      <w:proofErr w:type="spellStart"/>
      <w:r w:rsidR="005E0739" w:rsidRPr="005E0739">
        <w:rPr>
          <w:rFonts w:asciiTheme="minorHAnsi" w:hAnsiTheme="minorHAnsi" w:cstheme="minorHAnsi"/>
          <w:sz w:val="24"/>
          <w:szCs w:val="24"/>
        </w:rPr>
        <w:t>Kelebihan</w:t>
      </w:r>
      <w:proofErr w:type="spellEnd"/>
      <w:r w:rsidR="005E0739" w:rsidRPr="005E0739">
        <w:rPr>
          <w:rFonts w:asciiTheme="minorHAnsi" w:hAnsiTheme="minorHAnsi" w:cstheme="minorHAnsi"/>
          <w:sz w:val="24"/>
          <w:szCs w:val="24"/>
        </w:rPr>
        <w:t xml:space="preserve"> </w:t>
      </w:r>
      <w:proofErr w:type="spellStart"/>
      <w:r w:rsidR="005E0739" w:rsidRPr="005E0739">
        <w:rPr>
          <w:rFonts w:asciiTheme="minorHAnsi" w:hAnsiTheme="minorHAnsi" w:cstheme="minorHAnsi"/>
          <w:sz w:val="24"/>
          <w:szCs w:val="24"/>
        </w:rPr>
        <w:t>energi</w:t>
      </w:r>
      <w:proofErr w:type="spellEnd"/>
      <w:r w:rsidR="005E0739" w:rsidRPr="005E0739">
        <w:rPr>
          <w:rFonts w:asciiTheme="minorHAnsi" w:hAnsiTheme="minorHAnsi" w:cstheme="minorHAnsi"/>
          <w:sz w:val="24"/>
          <w:szCs w:val="24"/>
        </w:rPr>
        <w:t xml:space="preserve"> </w:t>
      </w:r>
      <w:proofErr w:type="spellStart"/>
      <w:r w:rsidR="005E0739" w:rsidRPr="005E0739">
        <w:rPr>
          <w:rFonts w:asciiTheme="minorHAnsi" w:hAnsiTheme="minorHAnsi" w:cstheme="minorHAnsi"/>
          <w:sz w:val="24"/>
          <w:szCs w:val="24"/>
        </w:rPr>
        <w:t>dari</w:t>
      </w:r>
      <w:proofErr w:type="spellEnd"/>
      <w:r w:rsidR="005E0739" w:rsidRPr="005E0739">
        <w:rPr>
          <w:rFonts w:asciiTheme="minorHAnsi" w:hAnsiTheme="minorHAnsi" w:cstheme="minorHAnsi"/>
          <w:sz w:val="24"/>
          <w:szCs w:val="24"/>
        </w:rPr>
        <w:t xml:space="preserve"> </w:t>
      </w:r>
      <w:proofErr w:type="spellStart"/>
      <w:r w:rsidR="005E0739" w:rsidRPr="005E0739">
        <w:rPr>
          <w:rFonts w:asciiTheme="minorHAnsi" w:hAnsiTheme="minorHAnsi" w:cstheme="minorHAnsi"/>
          <w:sz w:val="24"/>
          <w:szCs w:val="24"/>
        </w:rPr>
        <w:t>konsumsi</w:t>
      </w:r>
      <w:proofErr w:type="spellEnd"/>
      <w:r w:rsidR="005E0739" w:rsidRPr="005E0739">
        <w:rPr>
          <w:rFonts w:asciiTheme="minorHAnsi" w:hAnsiTheme="minorHAnsi" w:cstheme="minorHAnsi"/>
          <w:sz w:val="24"/>
          <w:szCs w:val="24"/>
        </w:rPr>
        <w:t xml:space="preserve"> </w:t>
      </w:r>
      <w:proofErr w:type="spellStart"/>
      <w:r w:rsidR="005E0739" w:rsidRPr="005E0739">
        <w:rPr>
          <w:rFonts w:asciiTheme="minorHAnsi" w:hAnsiTheme="minorHAnsi" w:cstheme="minorHAnsi"/>
          <w:sz w:val="24"/>
          <w:szCs w:val="24"/>
        </w:rPr>
        <w:t>makanan</w:t>
      </w:r>
      <w:proofErr w:type="spellEnd"/>
      <w:r w:rsidR="005E0739" w:rsidRPr="005E0739">
        <w:rPr>
          <w:rFonts w:asciiTheme="minorHAnsi" w:hAnsiTheme="minorHAnsi" w:cstheme="minorHAnsi"/>
          <w:sz w:val="24"/>
          <w:szCs w:val="24"/>
        </w:rPr>
        <w:t xml:space="preserve"> </w:t>
      </w:r>
      <w:proofErr w:type="spellStart"/>
      <w:r w:rsidR="005E0739" w:rsidRPr="005E0739">
        <w:rPr>
          <w:rFonts w:asciiTheme="minorHAnsi" w:hAnsiTheme="minorHAnsi" w:cstheme="minorHAnsi"/>
          <w:sz w:val="24"/>
          <w:szCs w:val="24"/>
        </w:rPr>
        <w:t>sumber</w:t>
      </w:r>
      <w:proofErr w:type="spellEnd"/>
      <w:r w:rsidR="005E0739" w:rsidRPr="005E0739">
        <w:rPr>
          <w:rFonts w:asciiTheme="minorHAnsi" w:hAnsiTheme="minorHAnsi" w:cstheme="minorHAnsi"/>
          <w:sz w:val="24"/>
          <w:szCs w:val="24"/>
        </w:rPr>
        <w:t xml:space="preserve"> </w:t>
      </w:r>
      <w:proofErr w:type="spellStart"/>
      <w:r w:rsidR="005E0739" w:rsidRPr="005E0739">
        <w:rPr>
          <w:rFonts w:asciiTheme="minorHAnsi" w:hAnsiTheme="minorHAnsi" w:cstheme="minorHAnsi"/>
          <w:sz w:val="24"/>
          <w:szCs w:val="24"/>
        </w:rPr>
        <w:t>energi</w:t>
      </w:r>
      <w:proofErr w:type="spellEnd"/>
      <w:r w:rsidR="005E0739" w:rsidRPr="005E0739">
        <w:rPr>
          <w:rFonts w:asciiTheme="minorHAnsi" w:hAnsiTheme="minorHAnsi" w:cstheme="minorHAnsi"/>
          <w:sz w:val="24"/>
          <w:szCs w:val="24"/>
        </w:rPr>
        <w:t xml:space="preserve"> </w:t>
      </w:r>
      <w:proofErr w:type="spellStart"/>
      <w:r w:rsidR="005E0739" w:rsidRPr="005E0739">
        <w:rPr>
          <w:rFonts w:asciiTheme="minorHAnsi" w:hAnsiTheme="minorHAnsi" w:cstheme="minorHAnsi"/>
          <w:sz w:val="24"/>
          <w:szCs w:val="24"/>
        </w:rPr>
        <w:t>akan</w:t>
      </w:r>
      <w:proofErr w:type="spellEnd"/>
      <w:r w:rsidR="005E0739" w:rsidRPr="005E0739">
        <w:rPr>
          <w:rFonts w:asciiTheme="minorHAnsi" w:hAnsiTheme="minorHAnsi" w:cstheme="minorHAnsi"/>
          <w:sz w:val="24"/>
          <w:szCs w:val="24"/>
        </w:rPr>
        <w:t xml:space="preserve"> </w:t>
      </w:r>
      <w:proofErr w:type="spellStart"/>
      <w:r w:rsidR="005E0739" w:rsidRPr="005E0739">
        <w:rPr>
          <w:rFonts w:asciiTheme="minorHAnsi" w:hAnsiTheme="minorHAnsi" w:cstheme="minorHAnsi"/>
          <w:sz w:val="24"/>
          <w:szCs w:val="24"/>
        </w:rPr>
        <w:t>disimpan</w:t>
      </w:r>
      <w:proofErr w:type="spellEnd"/>
      <w:r w:rsidR="005E0739" w:rsidRPr="005E0739">
        <w:rPr>
          <w:rFonts w:asciiTheme="minorHAnsi" w:hAnsiTheme="minorHAnsi" w:cstheme="minorHAnsi"/>
          <w:sz w:val="24"/>
          <w:szCs w:val="24"/>
        </w:rPr>
        <w:t xml:space="preserve"> </w:t>
      </w:r>
      <w:proofErr w:type="spellStart"/>
      <w:r w:rsidR="005E0739" w:rsidRPr="005E0739">
        <w:rPr>
          <w:rFonts w:asciiTheme="minorHAnsi" w:hAnsiTheme="minorHAnsi" w:cstheme="minorHAnsi"/>
          <w:sz w:val="24"/>
          <w:szCs w:val="24"/>
        </w:rPr>
        <w:t>sebagai</w:t>
      </w:r>
      <w:proofErr w:type="spellEnd"/>
      <w:r w:rsidR="005E0739" w:rsidRPr="005E0739">
        <w:rPr>
          <w:rFonts w:asciiTheme="minorHAnsi" w:hAnsiTheme="minorHAnsi" w:cstheme="minorHAnsi"/>
          <w:sz w:val="24"/>
          <w:szCs w:val="24"/>
        </w:rPr>
        <w:t xml:space="preserve"> </w:t>
      </w:r>
      <w:proofErr w:type="spellStart"/>
      <w:r w:rsidR="005E0739" w:rsidRPr="005E0739">
        <w:rPr>
          <w:rFonts w:asciiTheme="minorHAnsi" w:hAnsiTheme="minorHAnsi" w:cstheme="minorHAnsi"/>
          <w:sz w:val="24"/>
          <w:szCs w:val="24"/>
        </w:rPr>
        <w:t>lemak</w:t>
      </w:r>
      <w:proofErr w:type="spellEnd"/>
      <w:r w:rsidR="005E0739" w:rsidRPr="005E0739">
        <w:rPr>
          <w:rFonts w:asciiTheme="minorHAnsi" w:hAnsiTheme="minorHAnsi" w:cstheme="minorHAnsi"/>
          <w:sz w:val="24"/>
          <w:szCs w:val="24"/>
        </w:rPr>
        <w:t xml:space="preserve"> </w:t>
      </w:r>
      <w:proofErr w:type="spellStart"/>
      <w:r w:rsidR="005E0739" w:rsidRPr="005E0739">
        <w:rPr>
          <w:rFonts w:asciiTheme="minorHAnsi" w:hAnsiTheme="minorHAnsi" w:cstheme="minorHAnsi"/>
          <w:sz w:val="24"/>
          <w:szCs w:val="24"/>
        </w:rPr>
        <w:t>tubuh</w:t>
      </w:r>
      <w:proofErr w:type="spellEnd"/>
      <w:r w:rsidR="005E0739" w:rsidRPr="005E0739">
        <w:rPr>
          <w:rFonts w:asciiTheme="minorHAnsi" w:hAnsiTheme="minorHAnsi" w:cstheme="minorHAnsi"/>
          <w:sz w:val="24"/>
          <w:szCs w:val="24"/>
        </w:rPr>
        <w:t xml:space="preserve"> (</w:t>
      </w:r>
      <w:proofErr w:type="spellStart"/>
      <w:r w:rsidR="005E0739" w:rsidRPr="005E0739">
        <w:rPr>
          <w:rFonts w:asciiTheme="minorHAnsi" w:hAnsiTheme="minorHAnsi" w:cstheme="minorHAnsi"/>
          <w:sz w:val="24"/>
          <w:szCs w:val="24"/>
        </w:rPr>
        <w:t>Almasier</w:t>
      </w:r>
      <w:proofErr w:type="spellEnd"/>
      <w:r w:rsidR="005E0739" w:rsidRPr="005E0739">
        <w:rPr>
          <w:rFonts w:asciiTheme="minorHAnsi" w:hAnsiTheme="minorHAnsi" w:cstheme="minorHAnsi"/>
          <w:sz w:val="24"/>
          <w:szCs w:val="24"/>
        </w:rPr>
        <w:t>, 2001).</w:t>
      </w:r>
      <w:r w:rsidR="005E0739" w:rsidRPr="005E0739">
        <w:rPr>
          <w:rFonts w:asciiTheme="minorHAnsi" w:hAnsiTheme="minorHAnsi" w:cstheme="minorHAnsi"/>
          <w:sz w:val="24"/>
          <w:szCs w:val="24"/>
          <w:lang w:val="id-ID"/>
        </w:rPr>
        <w:t xml:space="preserve"> </w:t>
      </w:r>
      <w:proofErr w:type="spellStart"/>
      <w:r w:rsidR="005E0739" w:rsidRPr="005E0739">
        <w:rPr>
          <w:rFonts w:asciiTheme="minorHAnsi" w:hAnsiTheme="minorHAnsi" w:cstheme="minorHAnsi"/>
          <w:sz w:val="24"/>
          <w:szCs w:val="24"/>
        </w:rPr>
        <w:t>Kelebihan</w:t>
      </w:r>
      <w:proofErr w:type="spellEnd"/>
      <w:r w:rsidR="005E0739" w:rsidRPr="005E0739">
        <w:rPr>
          <w:rFonts w:asciiTheme="minorHAnsi" w:hAnsiTheme="minorHAnsi" w:cstheme="minorHAnsi"/>
          <w:sz w:val="24"/>
          <w:szCs w:val="24"/>
        </w:rPr>
        <w:t xml:space="preserve"> </w:t>
      </w:r>
      <w:proofErr w:type="spellStart"/>
      <w:r w:rsidR="005E0739" w:rsidRPr="005E0739">
        <w:rPr>
          <w:rFonts w:asciiTheme="minorHAnsi" w:hAnsiTheme="minorHAnsi" w:cstheme="minorHAnsi"/>
          <w:sz w:val="24"/>
          <w:szCs w:val="24"/>
        </w:rPr>
        <w:t>asupan</w:t>
      </w:r>
      <w:proofErr w:type="spellEnd"/>
      <w:r w:rsidR="005E0739" w:rsidRPr="005E0739">
        <w:rPr>
          <w:rFonts w:asciiTheme="minorHAnsi" w:hAnsiTheme="minorHAnsi" w:cstheme="minorHAnsi"/>
          <w:sz w:val="24"/>
          <w:szCs w:val="24"/>
        </w:rPr>
        <w:t xml:space="preserve"> </w:t>
      </w:r>
      <w:proofErr w:type="spellStart"/>
      <w:r w:rsidR="005E0739" w:rsidRPr="005E0739">
        <w:rPr>
          <w:rFonts w:asciiTheme="minorHAnsi" w:hAnsiTheme="minorHAnsi" w:cstheme="minorHAnsi"/>
          <w:sz w:val="24"/>
          <w:szCs w:val="24"/>
        </w:rPr>
        <w:t>energi</w:t>
      </w:r>
      <w:proofErr w:type="spellEnd"/>
      <w:r w:rsidR="005E0739" w:rsidRPr="005E0739">
        <w:rPr>
          <w:rFonts w:asciiTheme="minorHAnsi" w:hAnsiTheme="minorHAnsi" w:cstheme="minorHAnsi"/>
          <w:sz w:val="24"/>
          <w:szCs w:val="24"/>
        </w:rPr>
        <w:t xml:space="preserve"> </w:t>
      </w:r>
      <w:proofErr w:type="spellStart"/>
      <w:r w:rsidR="005E0739" w:rsidRPr="005E0739">
        <w:rPr>
          <w:rFonts w:asciiTheme="minorHAnsi" w:hAnsiTheme="minorHAnsi" w:cstheme="minorHAnsi"/>
          <w:sz w:val="24"/>
          <w:szCs w:val="24"/>
        </w:rPr>
        <w:t>setiap</w:t>
      </w:r>
      <w:proofErr w:type="spellEnd"/>
      <w:r w:rsidR="005E0739" w:rsidRPr="005E0739">
        <w:rPr>
          <w:rFonts w:asciiTheme="minorHAnsi" w:hAnsiTheme="minorHAnsi" w:cstheme="minorHAnsi"/>
          <w:sz w:val="24"/>
          <w:szCs w:val="24"/>
        </w:rPr>
        <w:t xml:space="preserve"> </w:t>
      </w:r>
      <w:proofErr w:type="spellStart"/>
      <w:r w:rsidR="005E0739" w:rsidRPr="005E0739">
        <w:rPr>
          <w:rFonts w:asciiTheme="minorHAnsi" w:hAnsiTheme="minorHAnsi" w:cstheme="minorHAnsi"/>
          <w:sz w:val="24"/>
          <w:szCs w:val="24"/>
        </w:rPr>
        <w:t>hari</w:t>
      </w:r>
      <w:proofErr w:type="spellEnd"/>
      <w:r w:rsidR="005E0739" w:rsidRPr="005E0739">
        <w:rPr>
          <w:rFonts w:asciiTheme="minorHAnsi" w:hAnsiTheme="minorHAnsi" w:cstheme="minorHAnsi"/>
          <w:sz w:val="24"/>
          <w:szCs w:val="24"/>
        </w:rPr>
        <w:t xml:space="preserve"> </w:t>
      </w:r>
      <w:proofErr w:type="spellStart"/>
      <w:r w:rsidR="005E0739" w:rsidRPr="005E0739">
        <w:rPr>
          <w:rFonts w:asciiTheme="minorHAnsi" w:hAnsiTheme="minorHAnsi" w:cstheme="minorHAnsi"/>
          <w:sz w:val="24"/>
          <w:szCs w:val="24"/>
        </w:rPr>
        <w:t>sebesar</w:t>
      </w:r>
      <w:proofErr w:type="spellEnd"/>
      <w:r w:rsidR="005E0739" w:rsidRPr="005E0739">
        <w:rPr>
          <w:rFonts w:asciiTheme="minorHAnsi" w:hAnsiTheme="minorHAnsi" w:cstheme="minorHAnsi"/>
          <w:sz w:val="24"/>
          <w:szCs w:val="24"/>
        </w:rPr>
        <w:t xml:space="preserve"> 2% </w:t>
      </w:r>
      <w:proofErr w:type="spellStart"/>
      <w:r w:rsidR="005E0739" w:rsidRPr="005E0739">
        <w:rPr>
          <w:rFonts w:asciiTheme="minorHAnsi" w:hAnsiTheme="minorHAnsi" w:cstheme="minorHAnsi"/>
          <w:sz w:val="24"/>
          <w:szCs w:val="24"/>
        </w:rPr>
        <w:t>maka</w:t>
      </w:r>
      <w:proofErr w:type="spellEnd"/>
      <w:r w:rsidR="005E0739" w:rsidRPr="005E0739">
        <w:rPr>
          <w:rFonts w:asciiTheme="minorHAnsi" w:hAnsiTheme="minorHAnsi" w:cstheme="minorHAnsi"/>
          <w:sz w:val="24"/>
          <w:szCs w:val="24"/>
        </w:rPr>
        <w:t xml:space="preserve"> </w:t>
      </w:r>
      <w:proofErr w:type="spellStart"/>
      <w:r w:rsidR="005E0739" w:rsidRPr="005E0739">
        <w:rPr>
          <w:rFonts w:asciiTheme="minorHAnsi" w:hAnsiTheme="minorHAnsi" w:cstheme="minorHAnsi"/>
          <w:sz w:val="24"/>
          <w:szCs w:val="24"/>
        </w:rPr>
        <w:t>dapat</w:t>
      </w:r>
      <w:proofErr w:type="spellEnd"/>
      <w:r w:rsidR="005E0739" w:rsidRPr="005E0739">
        <w:rPr>
          <w:rFonts w:asciiTheme="minorHAnsi" w:hAnsiTheme="minorHAnsi" w:cstheme="minorHAnsi"/>
          <w:sz w:val="24"/>
          <w:szCs w:val="24"/>
        </w:rPr>
        <w:t xml:space="preserve"> </w:t>
      </w:r>
      <w:proofErr w:type="spellStart"/>
      <w:r w:rsidR="005E0739" w:rsidRPr="005E0739">
        <w:rPr>
          <w:rFonts w:asciiTheme="minorHAnsi" w:hAnsiTheme="minorHAnsi" w:cstheme="minorHAnsi"/>
          <w:sz w:val="24"/>
          <w:szCs w:val="24"/>
        </w:rPr>
        <w:t>menaikkan</w:t>
      </w:r>
      <w:proofErr w:type="spellEnd"/>
      <w:r w:rsidR="005E0739" w:rsidRPr="005E0739">
        <w:rPr>
          <w:rFonts w:asciiTheme="minorHAnsi" w:hAnsiTheme="minorHAnsi" w:cstheme="minorHAnsi"/>
          <w:sz w:val="24"/>
          <w:szCs w:val="24"/>
        </w:rPr>
        <w:t xml:space="preserve"> </w:t>
      </w:r>
      <w:proofErr w:type="spellStart"/>
      <w:r w:rsidR="005E0739" w:rsidRPr="005E0739">
        <w:rPr>
          <w:rFonts w:asciiTheme="minorHAnsi" w:hAnsiTheme="minorHAnsi" w:cstheme="minorHAnsi"/>
          <w:sz w:val="24"/>
          <w:szCs w:val="24"/>
        </w:rPr>
        <w:t>berat</w:t>
      </w:r>
      <w:proofErr w:type="spellEnd"/>
      <w:r w:rsidR="005E0739" w:rsidRPr="005E0739">
        <w:rPr>
          <w:rFonts w:asciiTheme="minorHAnsi" w:hAnsiTheme="minorHAnsi" w:cstheme="minorHAnsi"/>
          <w:sz w:val="24"/>
          <w:szCs w:val="24"/>
        </w:rPr>
        <w:t xml:space="preserve"> </w:t>
      </w:r>
      <w:proofErr w:type="spellStart"/>
      <w:r w:rsidR="005E0739" w:rsidRPr="005E0739">
        <w:rPr>
          <w:rFonts w:asciiTheme="minorHAnsi" w:hAnsiTheme="minorHAnsi" w:cstheme="minorHAnsi"/>
          <w:sz w:val="24"/>
          <w:szCs w:val="24"/>
        </w:rPr>
        <w:t>badan</w:t>
      </w:r>
      <w:proofErr w:type="spellEnd"/>
      <w:r w:rsidR="005E0739" w:rsidRPr="005E0739">
        <w:rPr>
          <w:rFonts w:asciiTheme="minorHAnsi" w:hAnsiTheme="minorHAnsi" w:cstheme="minorHAnsi"/>
          <w:sz w:val="24"/>
          <w:szCs w:val="24"/>
        </w:rPr>
        <w:t xml:space="preserve"> </w:t>
      </w:r>
      <w:proofErr w:type="spellStart"/>
      <w:r w:rsidR="005E0739" w:rsidRPr="005E0739">
        <w:rPr>
          <w:rFonts w:asciiTheme="minorHAnsi" w:hAnsiTheme="minorHAnsi" w:cstheme="minorHAnsi"/>
          <w:sz w:val="24"/>
          <w:szCs w:val="24"/>
        </w:rPr>
        <w:t>selama</w:t>
      </w:r>
      <w:proofErr w:type="spellEnd"/>
      <w:r w:rsidR="005E0739" w:rsidRPr="005E0739">
        <w:rPr>
          <w:rFonts w:asciiTheme="minorHAnsi" w:hAnsiTheme="minorHAnsi" w:cstheme="minorHAnsi"/>
          <w:sz w:val="24"/>
          <w:szCs w:val="24"/>
        </w:rPr>
        <w:t xml:space="preserve"> </w:t>
      </w:r>
      <w:proofErr w:type="spellStart"/>
      <w:r w:rsidR="005E0739" w:rsidRPr="005E0739">
        <w:rPr>
          <w:rFonts w:asciiTheme="minorHAnsi" w:hAnsiTheme="minorHAnsi" w:cstheme="minorHAnsi"/>
          <w:sz w:val="24"/>
          <w:szCs w:val="24"/>
        </w:rPr>
        <w:t>setahun</w:t>
      </w:r>
      <w:proofErr w:type="spellEnd"/>
      <w:r w:rsidR="005E0739" w:rsidRPr="005E0739">
        <w:rPr>
          <w:rFonts w:asciiTheme="minorHAnsi" w:hAnsiTheme="minorHAnsi" w:cstheme="minorHAnsi"/>
          <w:sz w:val="24"/>
          <w:szCs w:val="24"/>
        </w:rPr>
        <w:t xml:space="preserve"> </w:t>
      </w:r>
      <w:proofErr w:type="spellStart"/>
      <w:r w:rsidR="005E0739" w:rsidRPr="005E0739">
        <w:rPr>
          <w:rFonts w:asciiTheme="minorHAnsi" w:hAnsiTheme="minorHAnsi" w:cstheme="minorHAnsi"/>
          <w:sz w:val="24"/>
          <w:szCs w:val="24"/>
        </w:rPr>
        <w:t>sebesar</w:t>
      </w:r>
      <w:proofErr w:type="spellEnd"/>
      <w:r w:rsidR="005E0739" w:rsidRPr="005E0739">
        <w:rPr>
          <w:rFonts w:asciiTheme="minorHAnsi" w:hAnsiTheme="minorHAnsi" w:cstheme="minorHAnsi"/>
          <w:sz w:val="24"/>
          <w:szCs w:val="24"/>
        </w:rPr>
        <w:t xml:space="preserve"> 2 kg (Read </w:t>
      </w:r>
      <w:r w:rsidR="005E0739" w:rsidRPr="005E0739">
        <w:rPr>
          <w:rFonts w:asciiTheme="minorHAnsi" w:hAnsiTheme="minorHAnsi" w:cstheme="minorHAnsi"/>
          <w:i/>
          <w:sz w:val="24"/>
          <w:szCs w:val="24"/>
        </w:rPr>
        <w:t>et al</w:t>
      </w:r>
      <w:r w:rsidR="005E0739" w:rsidRPr="005E0739">
        <w:rPr>
          <w:rFonts w:asciiTheme="minorHAnsi" w:hAnsiTheme="minorHAnsi" w:cstheme="minorHAnsi"/>
          <w:sz w:val="24"/>
          <w:szCs w:val="24"/>
        </w:rPr>
        <w:t xml:space="preserve">., 2007). </w:t>
      </w:r>
      <w:r w:rsidR="005E0739" w:rsidRPr="005E0739">
        <w:rPr>
          <w:rFonts w:asciiTheme="minorHAnsi" w:hAnsiTheme="minorHAnsi" w:cstheme="minorHAnsi"/>
          <w:sz w:val="24"/>
          <w:szCs w:val="24"/>
          <w:lang w:val="id-ID"/>
        </w:rPr>
        <w:t xml:space="preserve">Hasil penelitian menunjukkan bahwa </w:t>
      </w:r>
      <w:r w:rsidR="005E0739" w:rsidRPr="005E0739">
        <w:rPr>
          <w:rFonts w:asciiTheme="minorHAnsi" w:hAnsiTheme="minorHAnsi" w:cstheme="minorHAnsi"/>
          <w:sz w:val="24"/>
          <w:szCs w:val="24"/>
          <w:lang w:val="id-ID"/>
        </w:rPr>
        <w:lastRenderedPageBreak/>
        <w:t xml:space="preserve">responden dengan obesitas sebesar 70.6% memiliki asupan energi berlebih dan sebanyak 29.4% dengan asupan energi cukup. Pada responden dengan berat badan normal asupan energi berlebih hanya sebesar 35.3%, asupan energi cukup sebesar 47.1%, dan asupan kurang energi sebesar 17.6%. Penelitian lain menemukan hasil yang sama mengenai hubungan antara asupan energi dan obesitas, menunjukkan adanya perbedaan asupan energi sebesar 69-77 kkal setiap hari selama beberapa tahun dapat membuat perbedaan status gizi pada anak antara normal dan obesitas. Anak yang mengalami obesitas terlihat pada anak-anak yang mengkonsumsi lebih banyak energi (Van </w:t>
      </w:r>
      <w:r w:rsidR="005E0739" w:rsidRPr="005E0739">
        <w:rPr>
          <w:rFonts w:asciiTheme="minorHAnsi" w:hAnsiTheme="minorHAnsi" w:cstheme="minorHAnsi"/>
          <w:i/>
          <w:sz w:val="24"/>
          <w:szCs w:val="24"/>
          <w:lang w:val="id-ID"/>
        </w:rPr>
        <w:t>et al</w:t>
      </w:r>
      <w:r w:rsidR="005E0739" w:rsidRPr="005E0739">
        <w:rPr>
          <w:rFonts w:asciiTheme="minorHAnsi" w:hAnsiTheme="minorHAnsi" w:cstheme="minorHAnsi"/>
          <w:sz w:val="24"/>
          <w:szCs w:val="24"/>
          <w:lang w:val="id-ID"/>
        </w:rPr>
        <w:t>., 2011).</w:t>
      </w:r>
    </w:p>
    <w:p w:rsidR="005E0739" w:rsidRPr="005E0739" w:rsidRDefault="005E0739" w:rsidP="003F65E8">
      <w:pPr>
        <w:widowControl w:val="0"/>
        <w:tabs>
          <w:tab w:val="left" w:pos="709"/>
        </w:tabs>
        <w:spacing w:before="300" w:after="120"/>
        <w:jc w:val="both"/>
        <w:rPr>
          <w:rFonts w:asciiTheme="minorHAnsi" w:hAnsiTheme="minorHAnsi" w:cstheme="minorHAnsi"/>
          <w:b/>
          <w:sz w:val="24"/>
          <w:szCs w:val="24"/>
          <w:lang w:val="id-ID"/>
        </w:rPr>
      </w:pPr>
      <w:r w:rsidRPr="005E0739">
        <w:rPr>
          <w:rFonts w:asciiTheme="minorHAnsi" w:hAnsiTheme="minorHAnsi" w:cstheme="minorHAnsi"/>
          <w:b/>
          <w:sz w:val="24"/>
          <w:szCs w:val="24"/>
          <w:lang w:val="id-ID"/>
        </w:rPr>
        <w:t>Perilaku Kurang Gerak (</w:t>
      </w:r>
      <w:r w:rsidRPr="005E0739">
        <w:rPr>
          <w:rFonts w:asciiTheme="minorHAnsi" w:hAnsiTheme="minorHAnsi" w:cstheme="minorHAnsi"/>
          <w:b/>
          <w:i/>
          <w:sz w:val="24"/>
          <w:szCs w:val="24"/>
          <w:lang w:val="id-ID"/>
        </w:rPr>
        <w:t>Sedentary Behaviour</w:t>
      </w:r>
      <w:r w:rsidRPr="005E0739">
        <w:rPr>
          <w:rFonts w:asciiTheme="minorHAnsi" w:hAnsiTheme="minorHAnsi" w:cstheme="minorHAnsi"/>
          <w:b/>
          <w:sz w:val="24"/>
          <w:szCs w:val="24"/>
          <w:lang w:val="id-ID"/>
        </w:rPr>
        <w:t>) pada Anak</w:t>
      </w:r>
    </w:p>
    <w:p w:rsidR="005E0739" w:rsidRPr="003F65E8" w:rsidRDefault="005E0739" w:rsidP="003F65E8">
      <w:pPr>
        <w:widowControl w:val="0"/>
        <w:tabs>
          <w:tab w:val="left" w:pos="709"/>
        </w:tabs>
        <w:spacing w:after="120"/>
        <w:jc w:val="both"/>
        <w:rPr>
          <w:rFonts w:asciiTheme="minorHAnsi" w:hAnsiTheme="minorHAnsi" w:cstheme="minorHAnsi"/>
          <w:sz w:val="24"/>
          <w:szCs w:val="24"/>
          <w:lang w:val="id-ID"/>
        </w:rPr>
      </w:pPr>
      <w:r w:rsidRPr="005E0739">
        <w:rPr>
          <w:rFonts w:asciiTheme="minorHAnsi" w:hAnsiTheme="minorHAnsi" w:cstheme="minorHAnsi"/>
          <w:sz w:val="24"/>
          <w:szCs w:val="24"/>
          <w:lang w:val="id-ID"/>
        </w:rPr>
        <w:t xml:space="preserve">Kemajuan tekonolgi seperti televisi, komputer, dan internet mengakibatkan anak menjadi malas bergerak (Tremblay </w:t>
      </w:r>
      <w:r w:rsidRPr="005E0739">
        <w:rPr>
          <w:rFonts w:asciiTheme="minorHAnsi" w:hAnsiTheme="minorHAnsi" w:cstheme="minorHAnsi"/>
          <w:i/>
          <w:sz w:val="24"/>
          <w:szCs w:val="24"/>
          <w:lang w:val="id-ID"/>
        </w:rPr>
        <w:t>et al</w:t>
      </w:r>
      <w:r w:rsidRPr="005E0739">
        <w:rPr>
          <w:rFonts w:asciiTheme="minorHAnsi" w:hAnsiTheme="minorHAnsi" w:cstheme="minorHAnsi"/>
          <w:sz w:val="24"/>
          <w:szCs w:val="24"/>
          <w:lang w:val="id-ID"/>
        </w:rPr>
        <w:t xml:space="preserve">., 2011). Hasil penelitian </w:t>
      </w:r>
      <w:proofErr w:type="spellStart"/>
      <w:r w:rsidRPr="005E0739">
        <w:rPr>
          <w:rFonts w:asciiTheme="minorHAnsi" w:hAnsiTheme="minorHAnsi" w:cstheme="minorHAnsi"/>
          <w:sz w:val="24"/>
          <w:szCs w:val="24"/>
        </w:rPr>
        <w:t>menunjukan</w:t>
      </w:r>
      <w:proofErr w:type="spellEnd"/>
      <w:r w:rsidRPr="005E0739">
        <w:rPr>
          <w:rFonts w:asciiTheme="minorHAnsi" w:hAnsiTheme="minorHAnsi" w:cstheme="minorHAnsi"/>
          <w:sz w:val="24"/>
          <w:szCs w:val="24"/>
        </w:rPr>
        <w:t xml:space="preserve"> </w:t>
      </w:r>
      <w:proofErr w:type="spellStart"/>
      <w:r w:rsidRPr="005E0739">
        <w:rPr>
          <w:rFonts w:asciiTheme="minorHAnsi" w:hAnsiTheme="minorHAnsi" w:cstheme="minorHAnsi"/>
          <w:sz w:val="24"/>
          <w:szCs w:val="24"/>
        </w:rPr>
        <w:t>bahwa</w:t>
      </w:r>
      <w:proofErr w:type="spellEnd"/>
      <w:r w:rsidRPr="005E0739">
        <w:rPr>
          <w:rFonts w:asciiTheme="minorHAnsi" w:hAnsiTheme="minorHAnsi" w:cstheme="minorHAnsi"/>
          <w:sz w:val="24"/>
          <w:szCs w:val="24"/>
        </w:rPr>
        <w:t xml:space="preserve"> </w:t>
      </w:r>
      <w:proofErr w:type="spellStart"/>
      <w:r w:rsidRPr="005E0739">
        <w:rPr>
          <w:rFonts w:asciiTheme="minorHAnsi" w:hAnsiTheme="minorHAnsi" w:cstheme="minorHAnsi"/>
          <w:sz w:val="24"/>
          <w:szCs w:val="24"/>
        </w:rPr>
        <w:t>responden</w:t>
      </w:r>
      <w:proofErr w:type="spellEnd"/>
      <w:r w:rsidRPr="005E0739">
        <w:rPr>
          <w:rFonts w:asciiTheme="minorHAnsi" w:hAnsiTheme="minorHAnsi" w:cstheme="minorHAnsi"/>
          <w:sz w:val="24"/>
          <w:szCs w:val="24"/>
        </w:rPr>
        <w:t xml:space="preserve"> </w:t>
      </w:r>
      <w:r w:rsidRPr="005E0739">
        <w:rPr>
          <w:rFonts w:asciiTheme="minorHAnsi" w:hAnsiTheme="minorHAnsi" w:cstheme="minorHAnsi"/>
          <w:sz w:val="24"/>
          <w:szCs w:val="24"/>
          <w:lang w:val="id-ID"/>
        </w:rPr>
        <w:t xml:space="preserve">pada hari </w:t>
      </w:r>
      <w:r w:rsidRPr="005E0739">
        <w:rPr>
          <w:rFonts w:asciiTheme="minorHAnsi" w:hAnsiTheme="minorHAnsi" w:cstheme="minorHAnsi"/>
          <w:i/>
          <w:sz w:val="24"/>
          <w:szCs w:val="24"/>
          <w:lang w:val="id-ID"/>
        </w:rPr>
        <w:t>weekend</w:t>
      </w:r>
      <w:r w:rsidRPr="005E0739">
        <w:rPr>
          <w:rFonts w:asciiTheme="minorHAnsi" w:hAnsiTheme="minorHAnsi" w:cstheme="minorHAnsi"/>
          <w:sz w:val="24"/>
          <w:szCs w:val="24"/>
          <w:lang w:val="id-ID"/>
        </w:rPr>
        <w:t xml:space="preserve"> rata-rata melakukan </w:t>
      </w:r>
      <w:r w:rsidRPr="005E0739">
        <w:rPr>
          <w:rFonts w:asciiTheme="minorHAnsi" w:hAnsiTheme="minorHAnsi" w:cstheme="minorHAnsi"/>
          <w:i/>
          <w:sz w:val="24"/>
          <w:szCs w:val="24"/>
          <w:lang w:val="id-ID"/>
        </w:rPr>
        <w:t>sedentary behaviour</w:t>
      </w:r>
      <w:r w:rsidRPr="005E0739">
        <w:rPr>
          <w:rFonts w:asciiTheme="minorHAnsi" w:hAnsiTheme="minorHAnsi" w:cstheme="minorHAnsi"/>
          <w:sz w:val="24"/>
          <w:szCs w:val="24"/>
          <w:lang w:val="id-ID"/>
        </w:rPr>
        <w:t xml:space="preserve"> meningkat menjadi 4.98 jam/hari dari hari </w:t>
      </w:r>
      <w:r w:rsidRPr="005E0739">
        <w:rPr>
          <w:rFonts w:asciiTheme="minorHAnsi" w:hAnsiTheme="minorHAnsi" w:cstheme="minorHAnsi"/>
          <w:i/>
          <w:sz w:val="24"/>
          <w:szCs w:val="24"/>
          <w:lang w:val="id-ID"/>
        </w:rPr>
        <w:t>weekday</w:t>
      </w:r>
      <w:r w:rsidRPr="005E0739">
        <w:rPr>
          <w:rFonts w:asciiTheme="minorHAnsi" w:hAnsiTheme="minorHAnsi" w:cstheme="minorHAnsi"/>
          <w:sz w:val="24"/>
          <w:szCs w:val="24"/>
          <w:lang w:val="id-ID"/>
        </w:rPr>
        <w:t xml:space="preserve"> yang memiliki rata-rata 3.55 jam/hari. Peningkatan penggunaan waktu </w:t>
      </w:r>
      <w:r w:rsidRPr="005E0739">
        <w:rPr>
          <w:rFonts w:asciiTheme="minorHAnsi" w:hAnsiTheme="minorHAnsi" w:cstheme="minorHAnsi"/>
          <w:i/>
          <w:sz w:val="24"/>
          <w:szCs w:val="24"/>
          <w:lang w:val="id-ID"/>
        </w:rPr>
        <w:t>sedentary</w:t>
      </w:r>
      <w:r w:rsidRPr="005E0739">
        <w:rPr>
          <w:rFonts w:asciiTheme="minorHAnsi" w:hAnsiTheme="minorHAnsi" w:cstheme="minorHAnsi"/>
          <w:sz w:val="24"/>
          <w:szCs w:val="24"/>
          <w:lang w:val="id-ID"/>
        </w:rPr>
        <w:t xml:space="preserve"> saat hari </w:t>
      </w:r>
      <w:r w:rsidRPr="005E0739">
        <w:rPr>
          <w:rFonts w:asciiTheme="minorHAnsi" w:hAnsiTheme="minorHAnsi" w:cstheme="minorHAnsi"/>
          <w:i/>
          <w:sz w:val="24"/>
          <w:szCs w:val="24"/>
          <w:lang w:val="id-ID"/>
        </w:rPr>
        <w:t>weekend</w:t>
      </w:r>
      <w:r w:rsidRPr="005E0739">
        <w:rPr>
          <w:rFonts w:asciiTheme="minorHAnsi" w:hAnsiTheme="minorHAnsi" w:cstheme="minorHAnsi"/>
          <w:sz w:val="24"/>
          <w:szCs w:val="24"/>
          <w:lang w:val="id-ID"/>
        </w:rPr>
        <w:t xml:space="preserve"> disebabkan karena peluang waktu untuk melakukan </w:t>
      </w:r>
      <w:r w:rsidRPr="005E0739">
        <w:rPr>
          <w:rFonts w:asciiTheme="minorHAnsi" w:hAnsiTheme="minorHAnsi" w:cstheme="minorHAnsi"/>
          <w:i/>
          <w:sz w:val="24"/>
          <w:szCs w:val="24"/>
          <w:lang w:val="id-ID"/>
        </w:rPr>
        <w:t>sedentary behaviour</w:t>
      </w:r>
      <w:r w:rsidRPr="005E0739">
        <w:rPr>
          <w:rFonts w:asciiTheme="minorHAnsi" w:hAnsiTheme="minorHAnsi" w:cstheme="minorHAnsi"/>
          <w:sz w:val="24"/>
          <w:szCs w:val="24"/>
          <w:lang w:val="id-ID"/>
        </w:rPr>
        <w:t xml:space="preserve"> lebih banyak dibanding saat </w:t>
      </w:r>
      <w:r w:rsidRPr="005E0739">
        <w:rPr>
          <w:rFonts w:asciiTheme="minorHAnsi" w:hAnsiTheme="minorHAnsi" w:cstheme="minorHAnsi"/>
          <w:i/>
          <w:sz w:val="24"/>
          <w:szCs w:val="24"/>
          <w:lang w:val="id-ID"/>
        </w:rPr>
        <w:t>weekday</w:t>
      </w:r>
      <w:r w:rsidRPr="005E0739">
        <w:rPr>
          <w:rFonts w:asciiTheme="minorHAnsi" w:hAnsiTheme="minorHAnsi" w:cstheme="minorHAnsi"/>
          <w:sz w:val="24"/>
          <w:szCs w:val="24"/>
        </w:rPr>
        <w:t>.</w:t>
      </w:r>
      <w:r w:rsidRPr="005E0739">
        <w:rPr>
          <w:rFonts w:asciiTheme="minorHAnsi" w:hAnsiTheme="minorHAnsi" w:cstheme="minorHAnsi"/>
          <w:sz w:val="24"/>
          <w:szCs w:val="24"/>
          <w:lang w:val="id-ID"/>
        </w:rPr>
        <w:t xml:space="preserve"> Perilaku </w:t>
      </w:r>
      <w:r w:rsidRPr="005E0739">
        <w:rPr>
          <w:rFonts w:asciiTheme="minorHAnsi" w:hAnsiTheme="minorHAnsi" w:cstheme="minorHAnsi"/>
          <w:i/>
          <w:sz w:val="24"/>
          <w:szCs w:val="24"/>
          <w:lang w:val="id-ID"/>
        </w:rPr>
        <w:t>sedentary</w:t>
      </w:r>
      <w:r w:rsidRPr="005E0739">
        <w:rPr>
          <w:rFonts w:asciiTheme="minorHAnsi" w:hAnsiTheme="minorHAnsi" w:cstheme="minorHAnsi"/>
          <w:sz w:val="24"/>
          <w:szCs w:val="24"/>
          <w:lang w:val="id-ID"/>
        </w:rPr>
        <w:t xml:space="preserve"> pada anak sendiri dipengaruhi oleh beberapa faktor.</w:t>
      </w:r>
    </w:p>
    <w:p w:rsidR="005E0739" w:rsidRPr="005E0739" w:rsidRDefault="005E0739" w:rsidP="003F65E8">
      <w:pPr>
        <w:widowControl w:val="0"/>
        <w:tabs>
          <w:tab w:val="left" w:pos="709"/>
        </w:tabs>
        <w:spacing w:after="120"/>
        <w:jc w:val="both"/>
        <w:rPr>
          <w:rFonts w:asciiTheme="minorHAnsi" w:hAnsiTheme="minorHAnsi" w:cstheme="minorHAnsi"/>
          <w:sz w:val="24"/>
          <w:szCs w:val="24"/>
          <w:lang w:val="id-ID"/>
        </w:rPr>
      </w:pPr>
      <w:r w:rsidRPr="005E0739">
        <w:rPr>
          <w:rFonts w:asciiTheme="minorHAnsi" w:hAnsiTheme="minorHAnsi" w:cstheme="minorHAnsi"/>
          <w:sz w:val="24"/>
          <w:szCs w:val="24"/>
          <w:lang w:val="id-ID"/>
        </w:rPr>
        <w:t xml:space="preserve">Faktor sosial ekonomi orangtua memberikan kontribusi terhadap penggunaan waktu </w:t>
      </w:r>
      <w:r w:rsidRPr="005E0739">
        <w:rPr>
          <w:rFonts w:asciiTheme="minorHAnsi" w:hAnsiTheme="minorHAnsi" w:cstheme="minorHAnsi"/>
          <w:i/>
          <w:sz w:val="24"/>
          <w:szCs w:val="24"/>
          <w:lang w:val="id-ID"/>
        </w:rPr>
        <w:t>sedentary behaviour</w:t>
      </w:r>
      <w:r w:rsidRPr="005E0739">
        <w:rPr>
          <w:rFonts w:asciiTheme="minorHAnsi" w:hAnsiTheme="minorHAnsi" w:cstheme="minorHAnsi"/>
          <w:sz w:val="24"/>
          <w:szCs w:val="24"/>
          <w:lang w:val="id-ID"/>
        </w:rPr>
        <w:t xml:space="preserve"> pada anak. Hasil penelitian, responden yang memiliki ibu dengan tingkat pendidikan tinggi dengan proporsi kelompok yang sering melakukan </w:t>
      </w:r>
      <w:r w:rsidRPr="005E0739">
        <w:rPr>
          <w:rFonts w:asciiTheme="minorHAnsi" w:hAnsiTheme="minorHAnsi" w:cstheme="minorHAnsi"/>
          <w:i/>
          <w:sz w:val="24"/>
          <w:szCs w:val="24"/>
          <w:lang w:val="id-ID"/>
        </w:rPr>
        <w:t xml:space="preserve">sedentary behaviour </w:t>
      </w:r>
      <w:r w:rsidRPr="005E0739">
        <w:rPr>
          <w:rFonts w:asciiTheme="minorHAnsi" w:hAnsiTheme="minorHAnsi" w:cstheme="minorHAnsi"/>
          <w:sz w:val="24"/>
          <w:szCs w:val="24"/>
          <w:lang w:val="id-ID"/>
        </w:rPr>
        <w:t xml:space="preserve">sebanyak 13 responden (72.2%), sedangkan pada proporsi kelompok yang jarang melakukan </w:t>
      </w:r>
      <w:r w:rsidRPr="005E0739">
        <w:rPr>
          <w:rFonts w:asciiTheme="minorHAnsi" w:hAnsiTheme="minorHAnsi" w:cstheme="minorHAnsi"/>
          <w:i/>
          <w:sz w:val="24"/>
          <w:szCs w:val="24"/>
          <w:lang w:val="id-ID"/>
        </w:rPr>
        <w:t xml:space="preserve">sedentary behaviour </w:t>
      </w:r>
      <w:r w:rsidRPr="005E0739">
        <w:rPr>
          <w:rFonts w:asciiTheme="minorHAnsi" w:hAnsiTheme="minorHAnsi" w:cstheme="minorHAnsi"/>
          <w:sz w:val="24"/>
          <w:szCs w:val="24"/>
          <w:lang w:val="id-ID"/>
        </w:rPr>
        <w:lastRenderedPageBreak/>
        <w:t xml:space="preserve">sebanyak 10 responden (62.5%). Ayah dengan tingkat pendidikan tinggi dengan proporsi kelompok yang sering melakukan </w:t>
      </w:r>
      <w:r w:rsidRPr="005E0739">
        <w:rPr>
          <w:rFonts w:asciiTheme="minorHAnsi" w:hAnsiTheme="minorHAnsi" w:cstheme="minorHAnsi"/>
          <w:i/>
          <w:sz w:val="24"/>
          <w:szCs w:val="24"/>
          <w:lang w:val="id-ID"/>
        </w:rPr>
        <w:t>sedentary behaviour</w:t>
      </w:r>
      <w:r w:rsidRPr="005E0739">
        <w:rPr>
          <w:rFonts w:asciiTheme="minorHAnsi" w:hAnsiTheme="minorHAnsi" w:cstheme="minorHAnsi"/>
          <w:sz w:val="24"/>
          <w:szCs w:val="24"/>
          <w:lang w:val="id-ID"/>
        </w:rPr>
        <w:t xml:space="preserve"> sebanyak 61.1%, sedangkan pada proporsi kelompok yang jarang melakukan </w:t>
      </w:r>
      <w:r w:rsidRPr="005E0739">
        <w:rPr>
          <w:rFonts w:asciiTheme="minorHAnsi" w:hAnsiTheme="minorHAnsi" w:cstheme="minorHAnsi"/>
          <w:i/>
          <w:sz w:val="24"/>
          <w:szCs w:val="24"/>
          <w:lang w:val="id-ID"/>
        </w:rPr>
        <w:t xml:space="preserve">sedentary behaviour </w:t>
      </w:r>
      <w:r w:rsidRPr="005E0739">
        <w:rPr>
          <w:rFonts w:asciiTheme="minorHAnsi" w:hAnsiTheme="minorHAnsi" w:cstheme="minorHAnsi"/>
          <w:sz w:val="24"/>
          <w:szCs w:val="24"/>
          <w:lang w:val="id-ID"/>
        </w:rPr>
        <w:t xml:space="preserve">sebanyak 37.4%. Responden yang sering melakukan </w:t>
      </w:r>
      <w:r w:rsidRPr="005E0739">
        <w:rPr>
          <w:rFonts w:asciiTheme="minorHAnsi" w:hAnsiTheme="minorHAnsi" w:cstheme="minorHAnsi"/>
          <w:i/>
          <w:sz w:val="24"/>
          <w:szCs w:val="24"/>
          <w:lang w:val="id-ID"/>
        </w:rPr>
        <w:t xml:space="preserve">sedentary behaviour </w:t>
      </w:r>
      <w:r w:rsidRPr="005E0739">
        <w:rPr>
          <w:rFonts w:asciiTheme="minorHAnsi" w:hAnsiTheme="minorHAnsi" w:cstheme="minorHAnsi"/>
          <w:sz w:val="24"/>
          <w:szCs w:val="24"/>
          <w:lang w:val="id-ID"/>
        </w:rPr>
        <w:t xml:space="preserve">dengan orangtua dengan pendapatan orangtua ≥ UMR dengan proporsi kelompok sebesar 19 responden (77.8%). Hasil penelitian di Cina pada kelompok anak dan remaja menyatakan bahwa responden yang memiliki orang tua sosial ekonomi tinggi akan lebih mendapat fasilitas teknologi seperti </w:t>
      </w:r>
      <w:r w:rsidRPr="005E0739">
        <w:rPr>
          <w:rFonts w:asciiTheme="minorHAnsi" w:hAnsiTheme="minorHAnsi" w:cstheme="minorHAnsi"/>
          <w:i/>
          <w:sz w:val="24"/>
          <w:szCs w:val="24"/>
          <w:lang w:val="id-ID"/>
        </w:rPr>
        <w:t>gadget, video games</w:t>
      </w:r>
      <w:r w:rsidRPr="005E0739">
        <w:rPr>
          <w:rFonts w:asciiTheme="minorHAnsi" w:hAnsiTheme="minorHAnsi" w:cstheme="minorHAnsi"/>
          <w:sz w:val="24"/>
          <w:szCs w:val="24"/>
          <w:lang w:val="id-ID"/>
        </w:rPr>
        <w:t xml:space="preserve">, komputer dan sebagainya, sehingga akan meningkatnya </w:t>
      </w:r>
      <w:r w:rsidRPr="005E0739">
        <w:rPr>
          <w:rFonts w:asciiTheme="minorHAnsi" w:hAnsiTheme="minorHAnsi" w:cstheme="minorHAnsi"/>
          <w:i/>
          <w:sz w:val="24"/>
          <w:szCs w:val="24"/>
          <w:lang w:val="id-ID"/>
        </w:rPr>
        <w:t xml:space="preserve">sedentary behaviour </w:t>
      </w:r>
      <w:r w:rsidRPr="005E0739">
        <w:rPr>
          <w:rFonts w:asciiTheme="minorHAnsi" w:hAnsiTheme="minorHAnsi" w:cstheme="minorHAnsi"/>
          <w:sz w:val="24"/>
          <w:szCs w:val="24"/>
          <w:lang w:val="id-ID"/>
        </w:rPr>
        <w:t xml:space="preserve">(Yu </w:t>
      </w:r>
      <w:r w:rsidRPr="005E0739">
        <w:rPr>
          <w:rFonts w:asciiTheme="minorHAnsi" w:hAnsiTheme="minorHAnsi" w:cstheme="minorHAnsi"/>
          <w:i/>
          <w:sz w:val="24"/>
          <w:szCs w:val="24"/>
          <w:lang w:val="id-ID"/>
        </w:rPr>
        <w:t>et al</w:t>
      </w:r>
      <w:r w:rsidRPr="005E0739">
        <w:rPr>
          <w:rFonts w:asciiTheme="minorHAnsi" w:hAnsiTheme="minorHAnsi" w:cstheme="minorHAnsi"/>
          <w:sz w:val="24"/>
          <w:szCs w:val="24"/>
          <w:lang w:val="id-ID"/>
        </w:rPr>
        <w:t xml:space="preserve">., 2012). </w:t>
      </w:r>
    </w:p>
    <w:p w:rsidR="005E0739" w:rsidRPr="005E0739" w:rsidRDefault="005E0739" w:rsidP="003F65E8">
      <w:pPr>
        <w:widowControl w:val="0"/>
        <w:tabs>
          <w:tab w:val="left" w:pos="709"/>
        </w:tabs>
        <w:spacing w:after="140"/>
        <w:jc w:val="both"/>
        <w:rPr>
          <w:rFonts w:asciiTheme="minorHAnsi" w:hAnsiTheme="minorHAnsi" w:cstheme="minorHAnsi"/>
          <w:sz w:val="24"/>
          <w:szCs w:val="24"/>
          <w:lang w:val="id-ID"/>
        </w:rPr>
      </w:pPr>
      <w:r w:rsidRPr="005E0739">
        <w:rPr>
          <w:rFonts w:asciiTheme="minorHAnsi" w:hAnsiTheme="minorHAnsi" w:cstheme="minorHAnsi"/>
          <w:sz w:val="24"/>
          <w:szCs w:val="24"/>
          <w:lang w:val="id-ID"/>
        </w:rPr>
        <w:t xml:space="preserve">Perubahan gaya hidup diantara anak dengan kelas sosial ekonomi yang lebih tinggi termasuk penurunan aktivitas fisik dan meningkatnya hidup </w:t>
      </w:r>
      <w:r w:rsidRPr="005E0739">
        <w:rPr>
          <w:rFonts w:asciiTheme="minorHAnsi" w:hAnsiTheme="minorHAnsi" w:cstheme="minorHAnsi"/>
          <w:i/>
          <w:sz w:val="24"/>
          <w:szCs w:val="24"/>
          <w:lang w:val="id-ID"/>
        </w:rPr>
        <w:t>sedentary</w:t>
      </w:r>
      <w:r w:rsidRPr="005E0739">
        <w:rPr>
          <w:rFonts w:asciiTheme="minorHAnsi" w:hAnsiTheme="minorHAnsi" w:cstheme="minorHAnsi"/>
          <w:sz w:val="24"/>
          <w:szCs w:val="24"/>
          <w:lang w:val="id-ID"/>
        </w:rPr>
        <w:t xml:space="preserve">, diperkuat oleh banyak perubahan budaya yang terkait dengan globalisasi. Anak-anak pada keluarga sosial ekonomi tinggi diarahkan pada pola hidup tidak sehat, menggunakan mobil dan bus dari dan ke sekolah, aktivitas olahraga digantikan dengan menonton televisi, video game dan internet. Anak-anak dari keluarga yang memiliki kelas sosial ekonomi rendah tidak mampu mengikuti tren ini, dan cenderung aktif secara fisik (Dupuy </w:t>
      </w:r>
      <w:r w:rsidRPr="005E0739">
        <w:rPr>
          <w:rFonts w:asciiTheme="minorHAnsi" w:hAnsiTheme="minorHAnsi" w:cstheme="minorHAnsi"/>
          <w:i/>
          <w:sz w:val="24"/>
          <w:szCs w:val="24"/>
          <w:lang w:val="id-ID"/>
        </w:rPr>
        <w:t>et al</w:t>
      </w:r>
      <w:r w:rsidRPr="005E0739">
        <w:rPr>
          <w:rFonts w:asciiTheme="minorHAnsi" w:hAnsiTheme="minorHAnsi" w:cstheme="minorHAnsi"/>
          <w:sz w:val="24"/>
          <w:szCs w:val="24"/>
          <w:lang w:val="id-ID"/>
        </w:rPr>
        <w:t>., 2011).</w:t>
      </w:r>
    </w:p>
    <w:p w:rsidR="005E0739" w:rsidRPr="005E0739" w:rsidRDefault="00576C48" w:rsidP="003F65E8">
      <w:pPr>
        <w:widowControl w:val="0"/>
        <w:tabs>
          <w:tab w:val="left" w:pos="0"/>
        </w:tabs>
        <w:spacing w:after="120"/>
        <w:jc w:val="both"/>
        <w:rPr>
          <w:rFonts w:asciiTheme="minorHAnsi" w:hAnsiTheme="minorHAnsi" w:cstheme="minorHAnsi"/>
          <w:sz w:val="24"/>
          <w:szCs w:val="24"/>
          <w:lang w:val="id-ID"/>
        </w:rPr>
      </w:pPr>
      <w:r>
        <w:rPr>
          <w:rFonts w:asciiTheme="minorHAnsi" w:hAnsiTheme="minorHAnsi" w:cstheme="minorHAnsi"/>
          <w:noProof/>
          <w:sz w:val="24"/>
          <w:szCs w:val="24"/>
          <w:lang w:val="id-ID" w:eastAsia="id-ID"/>
        </w:rPr>
        <w:pict>
          <v:group id="_x0000_s1042" style="position:absolute;left:0;text-align:left;margin-left:.95pt;margin-top:193.8pt;width:480.05pt;height:26.85pt;z-index:251665408" coordorigin="1157,15722" coordsize="9601,537">
            <v:shape id="_x0000_s1043" type="#_x0000_t202" style="position:absolute;left:1157;top:15722;width:9601;height:537;mso-height-percent:200;mso-height-percent:200;mso-width-relative:margin;mso-height-relative:margin" filled="f" stroked="f">
              <v:textbox style="mso-next-textbox:#_x0000_s1043;mso-fit-shape-to-text:t" inset="0,0,0,0">
                <w:txbxContent>
                  <w:p w:rsidR="00B91F23" w:rsidRPr="00B91F23" w:rsidRDefault="00B91F23" w:rsidP="00B91F23">
                    <w:pPr>
                      <w:spacing w:after="0" w:line="240" w:lineRule="auto"/>
                      <w:jc w:val="right"/>
                      <w:rPr>
                        <w:rFonts w:asciiTheme="minorHAnsi" w:hAnsiTheme="minorHAnsi" w:cstheme="minorHAnsi"/>
                        <w:sz w:val="20"/>
                      </w:rPr>
                    </w:pPr>
                    <w:r w:rsidRPr="00B91F23">
                      <w:rPr>
                        <w:rFonts w:asciiTheme="minorHAnsi" w:hAnsiTheme="minorHAnsi" w:cstheme="minorHAnsi"/>
                        <w:sz w:val="20"/>
                      </w:rPr>
                      <w:t>www.jik.ub.ac.id</w:t>
                    </w:r>
                  </w:p>
                  <w:p w:rsidR="00B91F23" w:rsidRPr="00B91F23" w:rsidRDefault="00B91F23" w:rsidP="00B91F23">
                    <w:pPr>
                      <w:spacing w:after="0" w:line="240" w:lineRule="auto"/>
                      <w:jc w:val="right"/>
                      <w:rPr>
                        <w:rFonts w:asciiTheme="minorHAnsi" w:hAnsiTheme="minorHAnsi" w:cstheme="minorHAnsi"/>
                        <w:b/>
                        <w:sz w:val="24"/>
                        <w:lang w:val="id-ID"/>
                      </w:rPr>
                    </w:pPr>
                    <w:r w:rsidRPr="00B91F23">
                      <w:rPr>
                        <w:rFonts w:asciiTheme="minorHAnsi" w:hAnsiTheme="minorHAnsi" w:cstheme="minorHAnsi"/>
                        <w:b/>
                        <w:sz w:val="24"/>
                      </w:rPr>
                      <w:t>1</w:t>
                    </w:r>
                    <w:r>
                      <w:rPr>
                        <w:rFonts w:asciiTheme="minorHAnsi" w:hAnsiTheme="minorHAnsi" w:cstheme="minorHAnsi"/>
                        <w:b/>
                        <w:sz w:val="24"/>
                        <w:lang w:val="id-ID"/>
                      </w:rPr>
                      <w:t>63</w:t>
                    </w:r>
                  </w:p>
                </w:txbxContent>
              </v:textbox>
            </v:shape>
            <v:shape id="_x0000_s1044" type="#_x0000_t32" style="position:absolute;left:1157;top:15958;width:9567;height:0" o:connectortype="straight"/>
          </v:group>
        </w:pict>
      </w:r>
      <w:r w:rsidR="005E0739" w:rsidRPr="005E0739">
        <w:rPr>
          <w:rFonts w:asciiTheme="minorHAnsi" w:hAnsiTheme="minorHAnsi" w:cstheme="minorHAnsi"/>
          <w:sz w:val="24"/>
          <w:szCs w:val="24"/>
          <w:lang w:val="id-ID"/>
        </w:rPr>
        <w:t xml:space="preserve">Faktor lingkungan tempat tinggal memberikan kontribusi terhadap penggunaan waktu </w:t>
      </w:r>
      <w:r w:rsidR="005E0739" w:rsidRPr="005E0739">
        <w:rPr>
          <w:rFonts w:asciiTheme="minorHAnsi" w:hAnsiTheme="minorHAnsi" w:cstheme="minorHAnsi"/>
          <w:i/>
          <w:sz w:val="24"/>
          <w:szCs w:val="24"/>
          <w:lang w:val="id-ID"/>
        </w:rPr>
        <w:t>sedentary behaviour</w:t>
      </w:r>
      <w:r w:rsidR="005E0739" w:rsidRPr="005E0739">
        <w:rPr>
          <w:rFonts w:asciiTheme="minorHAnsi" w:hAnsiTheme="minorHAnsi" w:cstheme="minorHAnsi"/>
          <w:sz w:val="24"/>
          <w:szCs w:val="24"/>
          <w:lang w:val="id-ID"/>
        </w:rPr>
        <w:t xml:space="preserve"> pada anak. Pola hidup orang yang tinggal di perumahan mengadopsi gaya hidup kebarat-baratan seperti aktivitas yang awalnya memerlukan tenaga fisik manusia kini semuanya dipermudah dengan bantuan teknologi. Kemajuan berbagai bentuk </w:t>
      </w:r>
      <w:r w:rsidR="005E0739" w:rsidRPr="005E0739">
        <w:rPr>
          <w:rFonts w:asciiTheme="minorHAnsi" w:hAnsiTheme="minorHAnsi" w:cstheme="minorHAnsi"/>
          <w:i/>
          <w:sz w:val="24"/>
          <w:szCs w:val="24"/>
          <w:lang w:val="id-ID"/>
        </w:rPr>
        <w:t>instant</w:t>
      </w:r>
      <w:r w:rsidR="005E0739" w:rsidRPr="005E0739">
        <w:rPr>
          <w:rFonts w:asciiTheme="minorHAnsi" w:hAnsiTheme="minorHAnsi" w:cstheme="minorHAnsi"/>
          <w:sz w:val="24"/>
          <w:szCs w:val="24"/>
          <w:lang w:val="id-ID"/>
        </w:rPr>
        <w:t xml:space="preserve"> menyebabkan peningkatan </w:t>
      </w:r>
      <w:r w:rsidR="005E0739" w:rsidRPr="005E0739">
        <w:rPr>
          <w:rFonts w:asciiTheme="minorHAnsi" w:hAnsiTheme="minorHAnsi" w:cstheme="minorHAnsi"/>
          <w:i/>
          <w:sz w:val="24"/>
          <w:szCs w:val="24"/>
          <w:lang w:val="id-ID"/>
        </w:rPr>
        <w:t xml:space="preserve">sedentary behaviour </w:t>
      </w:r>
      <w:r w:rsidR="005E0739" w:rsidRPr="005E0739">
        <w:rPr>
          <w:rFonts w:asciiTheme="minorHAnsi" w:hAnsiTheme="minorHAnsi" w:cstheme="minorHAnsi"/>
          <w:sz w:val="24"/>
          <w:szCs w:val="24"/>
        </w:rPr>
        <w:t xml:space="preserve">(Magnusson </w:t>
      </w:r>
      <w:r w:rsidR="005E0739" w:rsidRPr="005E0739">
        <w:rPr>
          <w:rFonts w:asciiTheme="minorHAnsi" w:hAnsiTheme="minorHAnsi" w:cstheme="minorHAnsi"/>
          <w:i/>
          <w:sz w:val="24"/>
          <w:szCs w:val="24"/>
        </w:rPr>
        <w:t>et al</w:t>
      </w:r>
      <w:r w:rsidR="005E0739" w:rsidRPr="005E0739">
        <w:rPr>
          <w:rFonts w:asciiTheme="minorHAnsi" w:hAnsiTheme="minorHAnsi" w:cstheme="minorHAnsi"/>
          <w:sz w:val="24"/>
          <w:szCs w:val="24"/>
        </w:rPr>
        <w:t>., 2011)</w:t>
      </w:r>
      <w:r w:rsidR="005E0739" w:rsidRPr="005E0739">
        <w:rPr>
          <w:rFonts w:asciiTheme="minorHAnsi" w:hAnsiTheme="minorHAnsi" w:cstheme="minorHAnsi"/>
          <w:sz w:val="24"/>
          <w:szCs w:val="24"/>
          <w:lang w:val="id-ID"/>
        </w:rPr>
        <w:t xml:space="preserve">. Penelitian </w:t>
      </w:r>
      <w:r w:rsidR="005E0739" w:rsidRPr="005E0739">
        <w:rPr>
          <w:rFonts w:asciiTheme="minorHAnsi" w:hAnsiTheme="minorHAnsi" w:cstheme="minorHAnsi"/>
          <w:sz w:val="24"/>
          <w:szCs w:val="24"/>
          <w:lang w:val="id-ID"/>
        </w:rPr>
        <w:lastRenderedPageBreak/>
        <w:t xml:space="preserve">pada anak usia 7-18 tahun di Brasil menyebutkan bahwa perilaku </w:t>
      </w:r>
      <w:r w:rsidR="005E0739" w:rsidRPr="005E0739">
        <w:rPr>
          <w:rFonts w:asciiTheme="minorHAnsi" w:hAnsiTheme="minorHAnsi" w:cstheme="minorHAnsi"/>
          <w:i/>
          <w:sz w:val="24"/>
          <w:szCs w:val="24"/>
          <w:lang w:val="id-ID"/>
        </w:rPr>
        <w:t xml:space="preserve">sedentary </w:t>
      </w:r>
      <w:r w:rsidR="005E0739" w:rsidRPr="005E0739">
        <w:rPr>
          <w:rFonts w:asciiTheme="minorHAnsi" w:hAnsiTheme="minorHAnsi" w:cstheme="minorHAnsi"/>
          <w:sz w:val="24"/>
          <w:szCs w:val="24"/>
          <w:lang w:val="id-ID"/>
        </w:rPr>
        <w:t>pada anak yang tinggal di perkotaan selisih</w:t>
      </w:r>
      <w:r w:rsidR="005E0739" w:rsidRPr="005E0739">
        <w:rPr>
          <w:rFonts w:asciiTheme="minorHAnsi" w:hAnsiTheme="minorHAnsi" w:cstheme="minorHAnsi"/>
          <w:i/>
          <w:sz w:val="24"/>
          <w:szCs w:val="24"/>
          <w:lang w:val="id-ID"/>
        </w:rPr>
        <w:t xml:space="preserve"> </w:t>
      </w:r>
      <w:r w:rsidR="005E0739" w:rsidRPr="005E0739">
        <w:rPr>
          <w:rFonts w:asciiTheme="minorHAnsi" w:hAnsiTheme="minorHAnsi" w:cstheme="minorHAnsi"/>
          <w:sz w:val="24"/>
          <w:szCs w:val="24"/>
          <w:lang w:val="id-ID"/>
        </w:rPr>
        <w:t xml:space="preserve">&gt; 2 jam lebih tinggi setiap harinya dibanding dengan anak yang tinggal di pedesaan (Duncan </w:t>
      </w:r>
      <w:r w:rsidR="005E0739" w:rsidRPr="005E0739">
        <w:rPr>
          <w:rFonts w:asciiTheme="minorHAnsi" w:hAnsiTheme="minorHAnsi" w:cstheme="minorHAnsi"/>
          <w:i/>
          <w:sz w:val="24"/>
          <w:szCs w:val="24"/>
          <w:lang w:val="id-ID"/>
        </w:rPr>
        <w:t>et al</w:t>
      </w:r>
      <w:r w:rsidR="005E0739" w:rsidRPr="005E0739">
        <w:rPr>
          <w:rFonts w:asciiTheme="minorHAnsi" w:hAnsiTheme="minorHAnsi" w:cstheme="minorHAnsi"/>
          <w:sz w:val="24"/>
          <w:szCs w:val="24"/>
          <w:lang w:val="id-ID"/>
        </w:rPr>
        <w:t>., 2011).</w:t>
      </w:r>
    </w:p>
    <w:p w:rsidR="005E0739" w:rsidRPr="005E0739" w:rsidRDefault="005E0739" w:rsidP="003F65E8">
      <w:pPr>
        <w:widowControl w:val="0"/>
        <w:tabs>
          <w:tab w:val="left" w:pos="709"/>
        </w:tabs>
        <w:spacing w:after="120"/>
        <w:jc w:val="both"/>
        <w:rPr>
          <w:rFonts w:asciiTheme="minorHAnsi" w:hAnsiTheme="minorHAnsi" w:cstheme="minorHAnsi"/>
          <w:sz w:val="24"/>
          <w:szCs w:val="24"/>
          <w:lang w:val="id-ID"/>
        </w:rPr>
      </w:pPr>
      <w:r w:rsidRPr="005E0739">
        <w:rPr>
          <w:rFonts w:asciiTheme="minorHAnsi" w:hAnsiTheme="minorHAnsi" w:cstheme="minorHAnsi"/>
          <w:sz w:val="24"/>
          <w:szCs w:val="24"/>
          <w:lang w:val="id-ID"/>
        </w:rPr>
        <w:t xml:space="preserve">Hasil penelitian ini menunjukkan sebagian besar responden tinggal di lingkungan non perumahan yaitu sebanyak 27 responden atau sebesar 79.4%. Sebanyak 7 responden (20.6%) yang tinggal di lingkungan perumahan, hanya 2 responden (40%) yang sering melakukan </w:t>
      </w:r>
      <w:r w:rsidRPr="005E0739">
        <w:rPr>
          <w:rFonts w:asciiTheme="minorHAnsi" w:hAnsiTheme="minorHAnsi" w:cstheme="minorHAnsi"/>
          <w:i/>
          <w:sz w:val="24"/>
          <w:szCs w:val="24"/>
          <w:lang w:val="id-ID"/>
        </w:rPr>
        <w:t>sedentary behaviour</w:t>
      </w:r>
      <w:r w:rsidRPr="005E0739">
        <w:rPr>
          <w:rFonts w:asciiTheme="minorHAnsi" w:hAnsiTheme="minorHAnsi" w:cstheme="minorHAnsi"/>
          <w:sz w:val="24"/>
          <w:szCs w:val="24"/>
          <w:lang w:val="id-ID"/>
        </w:rPr>
        <w:t xml:space="preserve">. Hasil penelitian ini menunjukkan bahwa faktor jenis lingkungan tempat tinggal tidak memberikan kontribusi terhadap intensitas perilaku </w:t>
      </w:r>
      <w:r w:rsidRPr="005E0739">
        <w:rPr>
          <w:rFonts w:asciiTheme="minorHAnsi" w:hAnsiTheme="minorHAnsi" w:cstheme="minorHAnsi"/>
          <w:i/>
          <w:sz w:val="24"/>
          <w:szCs w:val="24"/>
          <w:lang w:val="id-ID"/>
        </w:rPr>
        <w:t>sedentary</w:t>
      </w:r>
      <w:r w:rsidRPr="005E0739">
        <w:rPr>
          <w:rFonts w:asciiTheme="minorHAnsi" w:hAnsiTheme="minorHAnsi" w:cstheme="minorHAnsi"/>
          <w:sz w:val="24"/>
          <w:szCs w:val="24"/>
          <w:lang w:val="id-ID"/>
        </w:rPr>
        <w:t xml:space="preserve"> pada anak.</w:t>
      </w:r>
    </w:p>
    <w:p w:rsidR="005E0739" w:rsidRPr="005E0739" w:rsidRDefault="005E0739" w:rsidP="003F65E8">
      <w:pPr>
        <w:widowControl w:val="0"/>
        <w:tabs>
          <w:tab w:val="left" w:pos="709"/>
        </w:tabs>
        <w:spacing w:after="120"/>
        <w:jc w:val="both"/>
        <w:rPr>
          <w:rFonts w:asciiTheme="minorHAnsi" w:hAnsiTheme="minorHAnsi" w:cstheme="minorHAnsi"/>
          <w:sz w:val="24"/>
          <w:szCs w:val="24"/>
          <w:lang w:val="id-ID"/>
        </w:rPr>
      </w:pPr>
      <w:r w:rsidRPr="005E0739">
        <w:rPr>
          <w:rFonts w:asciiTheme="minorHAnsi" w:hAnsiTheme="minorHAnsi" w:cstheme="minorHAnsi"/>
          <w:sz w:val="24"/>
          <w:szCs w:val="24"/>
          <w:lang w:val="id-ID"/>
        </w:rPr>
        <w:t xml:space="preserve">Beberapa alasan mungkin dapat menjelaskan perbedaan hasil penelitian di SD Negeri Beji 02 Tulungagung dengan beberapa penelitian yang menyatakan adanya hubungan antara lingkungan tempat tinggal dengan perilaku </w:t>
      </w:r>
      <w:r w:rsidRPr="005E0739">
        <w:rPr>
          <w:rFonts w:asciiTheme="minorHAnsi" w:hAnsiTheme="minorHAnsi" w:cstheme="minorHAnsi"/>
          <w:i/>
          <w:sz w:val="24"/>
          <w:szCs w:val="24"/>
          <w:lang w:val="id-ID"/>
        </w:rPr>
        <w:t xml:space="preserve">sedentary. </w:t>
      </w:r>
      <w:r w:rsidRPr="005E0739">
        <w:rPr>
          <w:rFonts w:asciiTheme="minorHAnsi" w:hAnsiTheme="minorHAnsi" w:cstheme="minorHAnsi"/>
          <w:sz w:val="24"/>
          <w:szCs w:val="24"/>
          <w:lang w:val="id-ID"/>
        </w:rPr>
        <w:t>Pada penelitian tersebut, jumlah sampel yang dilibatkan dalam penelitian sangat besar dibanding dengan penelitian ini. Meskipun di sekitar SD Negeri Beji 02 Tulungagung banyak didirikan perumahan namun sebagian besar siswanya tinggal di lingkungan non perumahan.</w:t>
      </w:r>
    </w:p>
    <w:p w:rsidR="005E0739" w:rsidRPr="005E0739" w:rsidRDefault="005E0739" w:rsidP="003F65E8">
      <w:pPr>
        <w:widowControl w:val="0"/>
        <w:tabs>
          <w:tab w:val="left" w:pos="709"/>
        </w:tabs>
        <w:spacing w:before="240" w:after="120"/>
        <w:jc w:val="both"/>
        <w:rPr>
          <w:rFonts w:asciiTheme="minorHAnsi" w:hAnsiTheme="minorHAnsi" w:cstheme="minorHAnsi"/>
          <w:b/>
          <w:sz w:val="24"/>
          <w:szCs w:val="24"/>
        </w:rPr>
      </w:pPr>
      <w:proofErr w:type="spellStart"/>
      <w:r w:rsidRPr="005E0739">
        <w:rPr>
          <w:rFonts w:asciiTheme="minorHAnsi" w:hAnsiTheme="minorHAnsi" w:cstheme="minorHAnsi"/>
          <w:b/>
          <w:sz w:val="24"/>
          <w:szCs w:val="24"/>
        </w:rPr>
        <w:t>Analisis</w:t>
      </w:r>
      <w:proofErr w:type="spellEnd"/>
      <w:r w:rsidRPr="005E0739">
        <w:rPr>
          <w:rFonts w:asciiTheme="minorHAnsi" w:hAnsiTheme="minorHAnsi" w:cstheme="minorHAnsi"/>
          <w:b/>
          <w:sz w:val="24"/>
          <w:szCs w:val="24"/>
        </w:rPr>
        <w:t xml:space="preserve"> </w:t>
      </w:r>
      <w:r w:rsidRPr="005E0739">
        <w:rPr>
          <w:rFonts w:asciiTheme="minorHAnsi" w:hAnsiTheme="minorHAnsi" w:cstheme="minorHAnsi"/>
          <w:b/>
          <w:sz w:val="24"/>
          <w:szCs w:val="24"/>
          <w:lang w:val="id-ID"/>
        </w:rPr>
        <w:t xml:space="preserve">Hubungan Penggunaan Waktu </w:t>
      </w:r>
      <w:r w:rsidRPr="005E0739">
        <w:rPr>
          <w:rFonts w:asciiTheme="minorHAnsi" w:hAnsiTheme="minorHAnsi" w:cstheme="minorHAnsi"/>
          <w:b/>
          <w:i/>
          <w:sz w:val="24"/>
          <w:szCs w:val="24"/>
          <w:lang w:val="id-ID"/>
        </w:rPr>
        <w:t>Sedentary Behaviour</w:t>
      </w:r>
      <w:r w:rsidRPr="005E0739">
        <w:rPr>
          <w:rFonts w:asciiTheme="minorHAnsi" w:hAnsiTheme="minorHAnsi" w:cstheme="minorHAnsi"/>
          <w:b/>
          <w:sz w:val="24"/>
          <w:szCs w:val="24"/>
          <w:lang w:val="id-ID"/>
        </w:rPr>
        <w:t xml:space="preserve"> dengan Obesitas pada Anak</w:t>
      </w:r>
    </w:p>
    <w:p w:rsidR="005E0739" w:rsidRPr="005E0739" w:rsidRDefault="005E0739" w:rsidP="003F65E8">
      <w:pPr>
        <w:widowControl w:val="0"/>
        <w:spacing w:after="120"/>
        <w:jc w:val="both"/>
        <w:rPr>
          <w:rFonts w:asciiTheme="minorHAnsi" w:hAnsiTheme="minorHAnsi" w:cstheme="minorHAnsi"/>
          <w:sz w:val="24"/>
          <w:szCs w:val="24"/>
          <w:lang w:val="id-ID"/>
        </w:rPr>
      </w:pPr>
      <w:r w:rsidRPr="005E0739">
        <w:rPr>
          <w:rFonts w:asciiTheme="minorHAnsi" w:hAnsiTheme="minorHAnsi" w:cstheme="minorHAnsi"/>
          <w:sz w:val="24"/>
          <w:szCs w:val="24"/>
          <w:lang w:val="id-ID"/>
        </w:rPr>
        <w:t xml:space="preserve">Hasil penelitian menunjukkan bahwa rata-rata responden menghabiskan waktu untuk melakukan </w:t>
      </w:r>
      <w:r w:rsidRPr="005E0739">
        <w:rPr>
          <w:rFonts w:asciiTheme="minorHAnsi" w:hAnsiTheme="minorHAnsi" w:cstheme="minorHAnsi"/>
          <w:i/>
          <w:sz w:val="24"/>
          <w:szCs w:val="24"/>
          <w:lang w:val="id-ID"/>
        </w:rPr>
        <w:t>sedentary behaviour</w:t>
      </w:r>
      <w:r w:rsidRPr="005E0739">
        <w:rPr>
          <w:rFonts w:asciiTheme="minorHAnsi" w:hAnsiTheme="minorHAnsi" w:cstheme="minorHAnsi"/>
          <w:sz w:val="24"/>
          <w:szCs w:val="24"/>
          <w:lang w:val="id-ID"/>
        </w:rPr>
        <w:t xml:space="preserve"> 3.55 jam/hari saat </w:t>
      </w:r>
      <w:r w:rsidRPr="005E0739">
        <w:rPr>
          <w:rFonts w:asciiTheme="minorHAnsi" w:hAnsiTheme="minorHAnsi" w:cstheme="minorHAnsi"/>
          <w:i/>
          <w:sz w:val="24"/>
          <w:szCs w:val="24"/>
          <w:lang w:val="id-ID"/>
        </w:rPr>
        <w:t>weekday</w:t>
      </w:r>
      <w:r w:rsidRPr="005E0739">
        <w:rPr>
          <w:rFonts w:asciiTheme="minorHAnsi" w:hAnsiTheme="minorHAnsi" w:cstheme="minorHAnsi"/>
          <w:sz w:val="24"/>
          <w:szCs w:val="24"/>
          <w:lang w:val="id-ID"/>
        </w:rPr>
        <w:t xml:space="preserve"> dan meningkat menjadi 4.98 jam/hari saat </w:t>
      </w:r>
      <w:r w:rsidRPr="005E0739">
        <w:rPr>
          <w:rFonts w:asciiTheme="minorHAnsi" w:hAnsiTheme="minorHAnsi" w:cstheme="minorHAnsi"/>
          <w:i/>
          <w:sz w:val="24"/>
          <w:szCs w:val="24"/>
          <w:lang w:val="id-ID"/>
        </w:rPr>
        <w:t xml:space="preserve">weekend. </w:t>
      </w:r>
      <w:r w:rsidRPr="005E0739">
        <w:rPr>
          <w:rFonts w:asciiTheme="minorHAnsi" w:hAnsiTheme="minorHAnsi" w:cstheme="minorHAnsi"/>
          <w:sz w:val="24"/>
          <w:szCs w:val="24"/>
          <w:lang w:val="id-ID"/>
        </w:rPr>
        <w:t xml:space="preserve">Sebanyak 18 responden yang sering melakukan </w:t>
      </w:r>
      <w:r w:rsidRPr="005E0739">
        <w:rPr>
          <w:rFonts w:asciiTheme="minorHAnsi" w:hAnsiTheme="minorHAnsi" w:cstheme="minorHAnsi"/>
          <w:i/>
          <w:sz w:val="24"/>
          <w:szCs w:val="24"/>
          <w:lang w:val="id-ID"/>
        </w:rPr>
        <w:t>sedentary behaviour</w:t>
      </w:r>
      <w:r w:rsidRPr="005E0739">
        <w:rPr>
          <w:rFonts w:asciiTheme="minorHAnsi" w:hAnsiTheme="minorHAnsi" w:cstheme="minorHAnsi"/>
          <w:sz w:val="24"/>
          <w:szCs w:val="24"/>
          <w:lang w:val="id-ID"/>
        </w:rPr>
        <w:t xml:space="preserve">, 14 responden (82.3%) diantaranya termasuk pada proporsi anak obesitas. Berdasarkan hasil </w:t>
      </w:r>
      <w:r w:rsidRPr="005E0739">
        <w:rPr>
          <w:rFonts w:asciiTheme="minorHAnsi" w:hAnsiTheme="minorHAnsi" w:cstheme="minorHAnsi"/>
          <w:sz w:val="24"/>
          <w:szCs w:val="24"/>
          <w:lang w:val="id-ID"/>
        </w:rPr>
        <w:lastRenderedPageBreak/>
        <w:t xml:space="preserve">analisis diketahui bahwa rata-rata responden obesitas menghabiskan 0,5 jam lebih banyak dalam sehari untuk melakukan </w:t>
      </w:r>
      <w:r w:rsidRPr="005E0739">
        <w:rPr>
          <w:rFonts w:asciiTheme="minorHAnsi" w:hAnsiTheme="minorHAnsi" w:cstheme="minorHAnsi"/>
          <w:i/>
          <w:sz w:val="24"/>
          <w:szCs w:val="24"/>
          <w:lang w:val="id-ID"/>
        </w:rPr>
        <w:t>sedentary</w:t>
      </w:r>
      <w:r w:rsidRPr="005E0739">
        <w:rPr>
          <w:rFonts w:asciiTheme="minorHAnsi" w:hAnsiTheme="minorHAnsi" w:cstheme="minorHAnsi"/>
          <w:sz w:val="24"/>
          <w:szCs w:val="24"/>
          <w:lang w:val="id-ID"/>
        </w:rPr>
        <w:t xml:space="preserve"> dibandingkan dengan responden dengan berat badan normal. </w:t>
      </w:r>
    </w:p>
    <w:p w:rsidR="005E0739" w:rsidRPr="005E0739" w:rsidRDefault="005E0739" w:rsidP="003F65E8">
      <w:pPr>
        <w:widowControl w:val="0"/>
        <w:spacing w:after="120"/>
        <w:jc w:val="both"/>
        <w:rPr>
          <w:rFonts w:asciiTheme="minorHAnsi" w:hAnsiTheme="minorHAnsi" w:cstheme="minorHAnsi"/>
          <w:sz w:val="24"/>
          <w:szCs w:val="24"/>
          <w:lang w:val="id-ID"/>
        </w:rPr>
      </w:pPr>
      <w:r w:rsidRPr="005E0739">
        <w:rPr>
          <w:rFonts w:asciiTheme="minorHAnsi" w:hAnsiTheme="minorHAnsi" w:cstheme="minorHAnsi"/>
          <w:sz w:val="24"/>
          <w:szCs w:val="24"/>
          <w:lang w:val="id-ID"/>
        </w:rPr>
        <w:t xml:space="preserve">Hasil ini sesuai dengan penelitian Li </w:t>
      </w:r>
      <w:r w:rsidRPr="005E0739">
        <w:rPr>
          <w:rFonts w:asciiTheme="minorHAnsi" w:hAnsiTheme="minorHAnsi" w:cstheme="minorHAnsi"/>
          <w:i/>
          <w:sz w:val="24"/>
          <w:szCs w:val="24"/>
          <w:lang w:val="id-ID"/>
        </w:rPr>
        <w:t>et al.,</w:t>
      </w:r>
      <w:r w:rsidRPr="005E0739">
        <w:rPr>
          <w:rFonts w:asciiTheme="minorHAnsi" w:hAnsiTheme="minorHAnsi" w:cstheme="minorHAnsi"/>
          <w:sz w:val="24"/>
          <w:szCs w:val="24"/>
          <w:lang w:val="id-ID"/>
        </w:rPr>
        <w:t xml:space="preserve"> (2007) pada anak usia 7-17 tahun di Cina. Hasilnya dinyatakan bahwa anak obesitas menghabiskan waktu lebih banyak untuk melakukan perilaku kurang gerak seperti membaca di waku luang, menggunakan komputer, bermain games, dan menggunakan transportasi pasif ke sekolah seperti motor, mobil, dan bus. Anak dengan obesitas tersebut menghabiskan rata-rata 2-3 jam lebih banyak dalam melakukan aktivitas </w:t>
      </w:r>
      <w:r w:rsidRPr="005E0739">
        <w:rPr>
          <w:rFonts w:asciiTheme="minorHAnsi" w:hAnsiTheme="minorHAnsi" w:cstheme="minorHAnsi"/>
          <w:i/>
          <w:sz w:val="24"/>
          <w:szCs w:val="24"/>
          <w:lang w:val="id-ID"/>
        </w:rPr>
        <w:t>sedentary</w:t>
      </w:r>
      <w:r w:rsidRPr="005E0739">
        <w:rPr>
          <w:rFonts w:asciiTheme="minorHAnsi" w:hAnsiTheme="minorHAnsi" w:cstheme="minorHAnsi"/>
          <w:sz w:val="24"/>
          <w:szCs w:val="24"/>
          <w:lang w:val="id-ID"/>
        </w:rPr>
        <w:t xml:space="preserve"> dibandingkan dengan anak berat badan normal (Li </w:t>
      </w:r>
      <w:r w:rsidRPr="005E0739">
        <w:rPr>
          <w:rFonts w:asciiTheme="minorHAnsi" w:hAnsiTheme="minorHAnsi" w:cstheme="minorHAnsi"/>
          <w:i/>
          <w:sz w:val="24"/>
          <w:szCs w:val="24"/>
          <w:lang w:val="id-ID"/>
        </w:rPr>
        <w:t>et al.,</w:t>
      </w:r>
      <w:r w:rsidRPr="005E0739">
        <w:rPr>
          <w:rFonts w:asciiTheme="minorHAnsi" w:hAnsiTheme="minorHAnsi" w:cstheme="minorHAnsi"/>
          <w:sz w:val="24"/>
          <w:szCs w:val="24"/>
          <w:lang w:val="id-ID"/>
        </w:rPr>
        <w:t xml:space="preserve"> 2007). Penelitian lain juga menyebutkan bahwa anak obesitas menggunakan waktu yang lebih banyak sekitar 20 menit dalam melakukan aktivitas </w:t>
      </w:r>
      <w:r w:rsidRPr="005E0739">
        <w:rPr>
          <w:rFonts w:asciiTheme="minorHAnsi" w:hAnsiTheme="minorHAnsi" w:cstheme="minorHAnsi"/>
          <w:i/>
          <w:sz w:val="24"/>
          <w:szCs w:val="24"/>
          <w:lang w:val="id-ID"/>
        </w:rPr>
        <w:t>sedentary</w:t>
      </w:r>
      <w:r w:rsidRPr="005E0739">
        <w:rPr>
          <w:rFonts w:asciiTheme="minorHAnsi" w:hAnsiTheme="minorHAnsi" w:cstheme="minorHAnsi"/>
          <w:sz w:val="24"/>
          <w:szCs w:val="24"/>
          <w:lang w:val="id-ID"/>
        </w:rPr>
        <w:t xml:space="preserve"> dibandingkan dengan anak berat badan normal (Gibson </w:t>
      </w:r>
      <w:r w:rsidRPr="005E0739">
        <w:rPr>
          <w:rFonts w:asciiTheme="minorHAnsi" w:hAnsiTheme="minorHAnsi" w:cstheme="minorHAnsi"/>
          <w:i/>
          <w:sz w:val="24"/>
          <w:szCs w:val="24"/>
          <w:lang w:val="id-ID"/>
        </w:rPr>
        <w:t>et al.</w:t>
      </w:r>
      <w:r w:rsidRPr="005E0739">
        <w:rPr>
          <w:rFonts w:asciiTheme="minorHAnsi" w:hAnsiTheme="minorHAnsi" w:cstheme="minorHAnsi"/>
          <w:sz w:val="24"/>
          <w:szCs w:val="24"/>
          <w:lang w:val="id-ID"/>
        </w:rPr>
        <w:t>, 2007).</w:t>
      </w:r>
    </w:p>
    <w:p w:rsidR="005E0739" w:rsidRPr="005E0739" w:rsidRDefault="00576C48" w:rsidP="003F65E8">
      <w:pPr>
        <w:widowControl w:val="0"/>
        <w:spacing w:after="120"/>
        <w:jc w:val="both"/>
        <w:rPr>
          <w:rFonts w:asciiTheme="minorHAnsi" w:hAnsiTheme="minorHAnsi" w:cstheme="minorHAnsi"/>
          <w:i/>
          <w:sz w:val="24"/>
          <w:szCs w:val="24"/>
          <w:lang w:val="id-ID"/>
        </w:rPr>
      </w:pPr>
      <w:r w:rsidRPr="00576C48">
        <w:rPr>
          <w:rFonts w:asciiTheme="minorHAnsi" w:hAnsiTheme="minorHAnsi" w:cstheme="minorHAnsi"/>
          <w:noProof/>
          <w:sz w:val="24"/>
          <w:szCs w:val="24"/>
          <w:lang w:val="id-ID" w:eastAsia="id-ID"/>
        </w:rPr>
        <w:pict>
          <v:group id="_x0000_s1063" style="position:absolute;left:0;text-align:left;margin-left:.95pt;margin-top:329.55pt;width:480.05pt;height:25.65pt;z-index:251672576" coordorigin="1157,15722" coordsize="9601,513">
            <v:shape id="_x0000_s1064" type="#_x0000_t202" style="position:absolute;left:1157;top:15722;width:9601;height:513;mso-height-percent:200;mso-height-percent:200;mso-width-relative:margin;mso-height-relative:margin" filled="f" stroked="f">
              <v:textbox style="mso-next-textbox:#_x0000_s1064;mso-fit-shape-to-text:t" inset="0,0,0,0">
                <w:txbxContent>
                  <w:p w:rsidR="00B91F23" w:rsidRPr="00B91F23" w:rsidRDefault="00B91F23" w:rsidP="00B91F23">
                    <w:pPr>
                      <w:spacing w:after="0" w:line="240" w:lineRule="auto"/>
                      <w:rPr>
                        <w:rFonts w:asciiTheme="minorHAnsi" w:hAnsiTheme="minorHAnsi" w:cstheme="minorHAnsi"/>
                        <w:sz w:val="18"/>
                      </w:rPr>
                    </w:pPr>
                    <w:proofErr w:type="spellStart"/>
                    <w:r w:rsidRPr="00B91F23">
                      <w:rPr>
                        <w:rFonts w:asciiTheme="minorHAnsi" w:hAnsiTheme="minorHAnsi" w:cstheme="minorHAnsi"/>
                        <w:sz w:val="18"/>
                      </w:rPr>
                      <w:t>Jurnal</w:t>
                    </w:r>
                    <w:proofErr w:type="spellEnd"/>
                    <w:r w:rsidRPr="00B91F23">
                      <w:rPr>
                        <w:rFonts w:asciiTheme="minorHAnsi" w:hAnsiTheme="minorHAnsi" w:cstheme="minorHAnsi"/>
                        <w:sz w:val="18"/>
                      </w:rPr>
                      <w:t xml:space="preserve"> </w:t>
                    </w:r>
                    <w:proofErr w:type="spellStart"/>
                    <w:r w:rsidRPr="00B91F23">
                      <w:rPr>
                        <w:rFonts w:asciiTheme="minorHAnsi" w:hAnsiTheme="minorHAnsi" w:cstheme="minorHAnsi"/>
                        <w:sz w:val="18"/>
                      </w:rPr>
                      <w:t>Ilmu</w:t>
                    </w:r>
                    <w:proofErr w:type="spellEnd"/>
                    <w:r w:rsidRPr="00B91F23">
                      <w:rPr>
                        <w:rFonts w:asciiTheme="minorHAnsi" w:hAnsiTheme="minorHAnsi" w:cstheme="minorHAnsi"/>
                        <w:sz w:val="18"/>
                      </w:rPr>
                      <w:t xml:space="preserve"> </w:t>
                    </w:r>
                    <w:proofErr w:type="spellStart"/>
                    <w:r w:rsidRPr="00B91F23">
                      <w:rPr>
                        <w:rFonts w:asciiTheme="minorHAnsi" w:hAnsiTheme="minorHAnsi" w:cstheme="minorHAnsi"/>
                        <w:sz w:val="18"/>
                      </w:rPr>
                      <w:t>Keperawatan</w:t>
                    </w:r>
                    <w:proofErr w:type="spellEnd"/>
                    <w:r w:rsidRPr="00B91F23">
                      <w:rPr>
                        <w:rFonts w:asciiTheme="minorHAnsi" w:hAnsiTheme="minorHAnsi" w:cstheme="minorHAnsi"/>
                        <w:sz w:val="18"/>
                      </w:rPr>
                      <w:t xml:space="preserve"> – Volume</w:t>
                    </w:r>
                    <w:r w:rsidRPr="00B91F23">
                      <w:rPr>
                        <w:rFonts w:asciiTheme="minorHAnsi" w:hAnsiTheme="minorHAnsi" w:cstheme="minorHAnsi"/>
                        <w:sz w:val="18"/>
                        <w:lang w:val="id-ID"/>
                      </w:rPr>
                      <w:t xml:space="preserve"> 3</w:t>
                    </w:r>
                    <w:r w:rsidRPr="00B91F23">
                      <w:rPr>
                        <w:rFonts w:asciiTheme="minorHAnsi" w:hAnsiTheme="minorHAnsi" w:cstheme="minorHAnsi"/>
                        <w:sz w:val="18"/>
                      </w:rPr>
                      <w:t>, No.</w:t>
                    </w:r>
                    <w:r w:rsidRPr="00B91F23">
                      <w:rPr>
                        <w:rFonts w:asciiTheme="minorHAnsi" w:hAnsiTheme="minorHAnsi" w:cstheme="minorHAnsi"/>
                        <w:sz w:val="18"/>
                        <w:lang w:val="id-ID"/>
                      </w:rPr>
                      <w:t>2</w:t>
                    </w:r>
                    <w:r w:rsidRPr="00B91F23">
                      <w:rPr>
                        <w:rFonts w:asciiTheme="minorHAnsi" w:hAnsiTheme="minorHAnsi" w:cstheme="minorHAnsi"/>
                        <w:sz w:val="18"/>
                      </w:rPr>
                      <w:t xml:space="preserve">, </w:t>
                    </w:r>
                    <w:r w:rsidR="00EE6A6A">
                      <w:rPr>
                        <w:rFonts w:asciiTheme="minorHAnsi" w:hAnsiTheme="minorHAnsi" w:cstheme="minorHAnsi"/>
                        <w:sz w:val="18"/>
                      </w:rPr>
                      <w:t>November</w:t>
                    </w:r>
                    <w:r w:rsidRPr="00B91F23">
                      <w:rPr>
                        <w:rFonts w:asciiTheme="minorHAnsi" w:hAnsiTheme="minorHAnsi" w:cstheme="minorHAnsi"/>
                        <w:sz w:val="18"/>
                      </w:rPr>
                      <w:t xml:space="preserve"> 2015</w:t>
                    </w:r>
                  </w:p>
                  <w:p w:rsidR="00B91F23" w:rsidRPr="00B91F23" w:rsidRDefault="00B91F23" w:rsidP="00B91F23">
                    <w:pPr>
                      <w:spacing w:after="0" w:line="240" w:lineRule="auto"/>
                      <w:rPr>
                        <w:rFonts w:asciiTheme="minorHAnsi" w:hAnsiTheme="minorHAnsi" w:cstheme="minorHAnsi"/>
                        <w:b/>
                        <w:sz w:val="28"/>
                        <w:lang w:val="id-ID"/>
                      </w:rPr>
                    </w:pPr>
                    <w:r>
                      <w:rPr>
                        <w:rFonts w:asciiTheme="minorHAnsi" w:hAnsiTheme="minorHAnsi" w:cstheme="minorHAnsi"/>
                        <w:b/>
                        <w:sz w:val="24"/>
                      </w:rPr>
                      <w:t>1</w:t>
                    </w:r>
                    <w:r>
                      <w:rPr>
                        <w:rFonts w:asciiTheme="minorHAnsi" w:hAnsiTheme="minorHAnsi" w:cstheme="minorHAnsi"/>
                        <w:b/>
                        <w:sz w:val="24"/>
                        <w:lang w:val="id-ID"/>
                      </w:rPr>
                      <w:t>64</w:t>
                    </w:r>
                  </w:p>
                </w:txbxContent>
              </v:textbox>
            </v:shape>
            <v:shape id="_x0000_s1065" type="#_x0000_t32" style="position:absolute;left:1157;top:15958;width:9567;height:0" o:connectortype="straight"/>
          </v:group>
        </w:pict>
      </w:r>
      <w:r w:rsidR="005E0739" w:rsidRPr="005E0739">
        <w:rPr>
          <w:rFonts w:asciiTheme="minorHAnsi" w:hAnsiTheme="minorHAnsi" w:cstheme="minorHAnsi"/>
          <w:sz w:val="24"/>
          <w:szCs w:val="24"/>
          <w:lang w:val="id-ID"/>
        </w:rPr>
        <w:t xml:space="preserve">Perilaku </w:t>
      </w:r>
      <w:r w:rsidR="005E0739" w:rsidRPr="005E0739">
        <w:rPr>
          <w:rFonts w:asciiTheme="minorHAnsi" w:hAnsiTheme="minorHAnsi" w:cstheme="minorHAnsi"/>
          <w:i/>
          <w:sz w:val="24"/>
          <w:szCs w:val="24"/>
          <w:lang w:val="id-ID"/>
        </w:rPr>
        <w:t xml:space="preserve">sedentary </w:t>
      </w:r>
      <w:r w:rsidR="005E0739" w:rsidRPr="005E0739">
        <w:rPr>
          <w:rFonts w:asciiTheme="minorHAnsi" w:hAnsiTheme="minorHAnsi" w:cstheme="minorHAnsi"/>
          <w:sz w:val="24"/>
          <w:szCs w:val="24"/>
          <w:lang w:val="id-ID"/>
        </w:rPr>
        <w:t xml:space="preserve">memberikan risiko terhadap pengurangan pengeluaran energi (Khader </w:t>
      </w:r>
      <w:r w:rsidR="005E0739" w:rsidRPr="005E0739">
        <w:rPr>
          <w:rFonts w:asciiTheme="minorHAnsi" w:hAnsiTheme="minorHAnsi" w:cstheme="minorHAnsi"/>
          <w:i/>
          <w:sz w:val="24"/>
          <w:szCs w:val="24"/>
          <w:lang w:val="id-ID"/>
        </w:rPr>
        <w:t>et al.,</w:t>
      </w:r>
      <w:r w:rsidR="005E0739" w:rsidRPr="005E0739">
        <w:rPr>
          <w:rFonts w:asciiTheme="minorHAnsi" w:hAnsiTheme="minorHAnsi" w:cstheme="minorHAnsi"/>
          <w:sz w:val="24"/>
          <w:szCs w:val="24"/>
          <w:lang w:val="id-ID"/>
        </w:rPr>
        <w:t xml:space="preserve"> 2009). Semakin banyak waktu yang digunakan dalam melakukan kegiatan </w:t>
      </w:r>
      <w:r w:rsidR="005E0739" w:rsidRPr="005E0739">
        <w:rPr>
          <w:rFonts w:asciiTheme="minorHAnsi" w:hAnsiTheme="minorHAnsi" w:cstheme="minorHAnsi"/>
          <w:i/>
          <w:sz w:val="24"/>
          <w:szCs w:val="24"/>
          <w:lang w:val="id-ID"/>
        </w:rPr>
        <w:t xml:space="preserve">sedentary </w:t>
      </w:r>
      <w:r w:rsidR="005E0739" w:rsidRPr="005E0739">
        <w:rPr>
          <w:rFonts w:asciiTheme="minorHAnsi" w:hAnsiTheme="minorHAnsi" w:cstheme="minorHAnsi"/>
          <w:sz w:val="24"/>
          <w:szCs w:val="24"/>
          <w:lang w:val="id-ID"/>
        </w:rPr>
        <w:t xml:space="preserve">maka memberikan peluang yang lebih besar dalam mengurangi pengeluaran energi. Hal ini dapat berakibat terhadap peningkatan risiko gizi lebih dan obesitas (Atkinson </w:t>
      </w:r>
      <w:r w:rsidR="005E0739" w:rsidRPr="005E0739">
        <w:rPr>
          <w:rFonts w:asciiTheme="minorHAnsi" w:hAnsiTheme="minorHAnsi" w:cstheme="minorHAnsi"/>
          <w:i/>
          <w:sz w:val="24"/>
          <w:szCs w:val="24"/>
          <w:lang w:val="id-ID"/>
        </w:rPr>
        <w:t>et al</w:t>
      </w:r>
      <w:r w:rsidR="005E0739" w:rsidRPr="005E0739">
        <w:rPr>
          <w:rFonts w:asciiTheme="minorHAnsi" w:hAnsiTheme="minorHAnsi" w:cstheme="minorHAnsi"/>
          <w:sz w:val="24"/>
          <w:szCs w:val="24"/>
          <w:lang w:val="id-ID"/>
        </w:rPr>
        <w:t xml:space="preserve">., 2005). Pada sebuah studi terhadap 15 anak obesitas dan 16 anak berat badan normal usia 8-12 tahun diketahui behwa pengeluaran energi selama menonton tv diketahui secara signifikan lebih rendah dibandingkan dengan pengeluaran energi saat istirahat (Brown </w:t>
      </w:r>
      <w:r w:rsidR="005E0739" w:rsidRPr="005E0739">
        <w:rPr>
          <w:rFonts w:asciiTheme="minorHAnsi" w:hAnsiTheme="minorHAnsi" w:cstheme="minorHAnsi"/>
          <w:i/>
          <w:sz w:val="24"/>
          <w:szCs w:val="24"/>
          <w:lang w:val="id-ID"/>
        </w:rPr>
        <w:t>et al</w:t>
      </w:r>
      <w:r w:rsidR="005E0739" w:rsidRPr="005E0739">
        <w:rPr>
          <w:rFonts w:asciiTheme="minorHAnsi" w:hAnsiTheme="minorHAnsi" w:cstheme="minorHAnsi"/>
          <w:sz w:val="24"/>
          <w:szCs w:val="24"/>
          <w:lang w:val="id-ID"/>
        </w:rPr>
        <w:t xml:space="preserve">., 2005). Pada penelitian ini menunjukkan bahwa dari beberapa jenis </w:t>
      </w:r>
      <w:r w:rsidR="005E0739" w:rsidRPr="005E0739">
        <w:rPr>
          <w:rFonts w:asciiTheme="minorHAnsi" w:hAnsiTheme="minorHAnsi" w:cstheme="minorHAnsi"/>
          <w:i/>
          <w:sz w:val="24"/>
          <w:szCs w:val="24"/>
          <w:lang w:val="id-ID"/>
        </w:rPr>
        <w:t>sedentary behaviour</w:t>
      </w:r>
      <w:r w:rsidR="005E0739" w:rsidRPr="005E0739">
        <w:rPr>
          <w:rFonts w:asciiTheme="minorHAnsi" w:hAnsiTheme="minorHAnsi" w:cstheme="minorHAnsi"/>
          <w:sz w:val="24"/>
          <w:szCs w:val="24"/>
          <w:lang w:val="id-ID"/>
        </w:rPr>
        <w:t xml:space="preserve"> pada anak bahwa menonton tv (termasuk melihat video/DVD) paling tinggi dibanding jenis </w:t>
      </w:r>
      <w:r w:rsidR="005E0739" w:rsidRPr="005E0739">
        <w:rPr>
          <w:rFonts w:asciiTheme="minorHAnsi" w:hAnsiTheme="minorHAnsi" w:cstheme="minorHAnsi"/>
          <w:i/>
          <w:sz w:val="24"/>
          <w:szCs w:val="24"/>
          <w:lang w:val="id-ID"/>
        </w:rPr>
        <w:lastRenderedPageBreak/>
        <w:t>sedentary behaviour</w:t>
      </w:r>
      <w:r w:rsidR="005E0739" w:rsidRPr="005E0739">
        <w:rPr>
          <w:rFonts w:asciiTheme="minorHAnsi" w:hAnsiTheme="minorHAnsi" w:cstheme="minorHAnsi"/>
          <w:sz w:val="24"/>
          <w:szCs w:val="24"/>
          <w:lang w:val="id-ID"/>
        </w:rPr>
        <w:t xml:space="preserve"> lainnya. Total waktu menonton tv sebesar 45.08 jam pada </w:t>
      </w:r>
      <w:r w:rsidR="005E0739" w:rsidRPr="005E0739">
        <w:rPr>
          <w:rFonts w:asciiTheme="minorHAnsi" w:hAnsiTheme="minorHAnsi" w:cstheme="minorHAnsi"/>
          <w:i/>
          <w:sz w:val="24"/>
          <w:szCs w:val="24"/>
          <w:lang w:val="id-ID"/>
        </w:rPr>
        <w:t>weekday</w:t>
      </w:r>
      <w:r w:rsidR="005E0739" w:rsidRPr="005E0739">
        <w:rPr>
          <w:rFonts w:asciiTheme="minorHAnsi" w:hAnsiTheme="minorHAnsi" w:cstheme="minorHAnsi"/>
          <w:sz w:val="24"/>
          <w:szCs w:val="24"/>
          <w:lang w:val="id-ID"/>
        </w:rPr>
        <w:t xml:space="preserve"> dan naik menjadi 92.13 jam pada </w:t>
      </w:r>
      <w:r w:rsidR="005E0739" w:rsidRPr="005E0739">
        <w:rPr>
          <w:rFonts w:asciiTheme="minorHAnsi" w:hAnsiTheme="minorHAnsi" w:cstheme="minorHAnsi"/>
          <w:i/>
          <w:sz w:val="24"/>
          <w:szCs w:val="24"/>
          <w:lang w:val="id-ID"/>
        </w:rPr>
        <w:t>weekend.</w:t>
      </w:r>
    </w:p>
    <w:p w:rsidR="005E0739" w:rsidRPr="005E0739" w:rsidRDefault="005E0739" w:rsidP="003F65E8">
      <w:pPr>
        <w:widowControl w:val="0"/>
        <w:spacing w:after="120"/>
        <w:jc w:val="both"/>
        <w:rPr>
          <w:rFonts w:asciiTheme="minorHAnsi" w:hAnsiTheme="minorHAnsi" w:cstheme="minorHAnsi"/>
          <w:sz w:val="24"/>
          <w:szCs w:val="24"/>
          <w:lang w:val="id-ID"/>
        </w:rPr>
      </w:pPr>
      <w:r w:rsidRPr="005E0739">
        <w:rPr>
          <w:rFonts w:asciiTheme="minorHAnsi" w:hAnsiTheme="minorHAnsi" w:cstheme="minorHAnsi"/>
          <w:sz w:val="24"/>
          <w:szCs w:val="24"/>
          <w:lang w:val="id-ID"/>
        </w:rPr>
        <w:t xml:space="preserve">Salah satu </w:t>
      </w:r>
      <w:r w:rsidRPr="005E0739">
        <w:rPr>
          <w:rFonts w:asciiTheme="minorHAnsi" w:hAnsiTheme="minorHAnsi" w:cstheme="minorHAnsi"/>
          <w:i/>
          <w:sz w:val="24"/>
          <w:szCs w:val="24"/>
          <w:lang w:val="id-ID"/>
        </w:rPr>
        <w:t xml:space="preserve">sedentary behaviour, </w:t>
      </w:r>
      <w:r w:rsidRPr="005E0739">
        <w:rPr>
          <w:rFonts w:asciiTheme="minorHAnsi" w:hAnsiTheme="minorHAnsi" w:cstheme="minorHAnsi"/>
          <w:sz w:val="24"/>
          <w:szCs w:val="24"/>
          <w:lang w:val="id-ID"/>
        </w:rPr>
        <w:t xml:space="preserve">menonton tv berkontribusi dalam perkembangan obesitas melalui pengeluaran energi dan kelebihan asupan energi akibat makan selama menonton tv dan pengaruh iklan (Mitrofan </w:t>
      </w:r>
      <w:r w:rsidRPr="005E0739">
        <w:rPr>
          <w:rFonts w:asciiTheme="minorHAnsi" w:hAnsiTheme="minorHAnsi" w:cstheme="minorHAnsi"/>
          <w:i/>
          <w:sz w:val="24"/>
          <w:szCs w:val="24"/>
          <w:lang w:val="id-ID"/>
        </w:rPr>
        <w:t>et al</w:t>
      </w:r>
      <w:r w:rsidRPr="005E0739">
        <w:rPr>
          <w:rFonts w:asciiTheme="minorHAnsi" w:hAnsiTheme="minorHAnsi" w:cstheme="minorHAnsi"/>
          <w:sz w:val="24"/>
          <w:szCs w:val="24"/>
          <w:lang w:val="id-ID"/>
        </w:rPr>
        <w:t xml:space="preserve">., 2009). Pada sebuah studi mengungkapkan bahwa pengeluaran energi selama menonton tv secara signifikan lebih rendah daripada </w:t>
      </w:r>
      <w:r w:rsidRPr="005E0739">
        <w:rPr>
          <w:rFonts w:asciiTheme="minorHAnsi" w:hAnsiTheme="minorHAnsi" w:cstheme="minorHAnsi"/>
          <w:i/>
          <w:sz w:val="24"/>
          <w:szCs w:val="24"/>
          <w:lang w:val="id-ID"/>
        </w:rPr>
        <w:t>resting energy expenditure</w:t>
      </w:r>
      <w:r w:rsidRPr="005E0739">
        <w:rPr>
          <w:rFonts w:asciiTheme="minorHAnsi" w:hAnsiTheme="minorHAnsi" w:cstheme="minorHAnsi"/>
          <w:sz w:val="24"/>
          <w:szCs w:val="24"/>
          <w:lang w:val="id-ID"/>
        </w:rPr>
        <w:t xml:space="preserve"> pada anak umur 8-12 tahun (Thorp </w:t>
      </w:r>
      <w:r w:rsidRPr="005E0739">
        <w:rPr>
          <w:rFonts w:asciiTheme="minorHAnsi" w:hAnsiTheme="minorHAnsi" w:cstheme="minorHAnsi"/>
          <w:i/>
          <w:sz w:val="24"/>
          <w:szCs w:val="24"/>
          <w:lang w:val="id-ID"/>
        </w:rPr>
        <w:t>et al</w:t>
      </w:r>
      <w:r w:rsidRPr="005E0739">
        <w:rPr>
          <w:rFonts w:asciiTheme="minorHAnsi" w:hAnsiTheme="minorHAnsi" w:cstheme="minorHAnsi"/>
          <w:sz w:val="24"/>
          <w:szCs w:val="24"/>
          <w:lang w:val="id-ID"/>
        </w:rPr>
        <w:t xml:space="preserve">., 2011). Menonton tv juga dapat mengurangi waktu bermain dan berolahraga anak sehingga dapat menjadi faktor penyebab obesitas. Selain itu, iklan yang ditayangkan di tv memberi dampak konsumsi </w:t>
      </w:r>
      <w:r w:rsidRPr="005E0739">
        <w:rPr>
          <w:rFonts w:asciiTheme="minorHAnsi" w:hAnsiTheme="minorHAnsi" w:cstheme="minorHAnsi"/>
          <w:i/>
          <w:sz w:val="24"/>
          <w:szCs w:val="24"/>
          <w:lang w:val="id-ID"/>
        </w:rPr>
        <w:t xml:space="preserve">snack </w:t>
      </w:r>
      <w:r w:rsidRPr="005E0739">
        <w:rPr>
          <w:rFonts w:asciiTheme="minorHAnsi" w:hAnsiTheme="minorHAnsi" w:cstheme="minorHAnsi"/>
          <w:sz w:val="24"/>
          <w:szCs w:val="24"/>
          <w:lang w:val="id-ID"/>
        </w:rPr>
        <w:t xml:space="preserve">tinggi kalori pada anak yang menyebabkan efek buruk terhadap konsumsi buah dan sayur maupun kualitas diet secara keseluruhan (Mushtaq </w:t>
      </w:r>
      <w:r w:rsidRPr="005E0739">
        <w:rPr>
          <w:rFonts w:asciiTheme="minorHAnsi" w:hAnsiTheme="minorHAnsi" w:cstheme="minorHAnsi"/>
          <w:i/>
          <w:sz w:val="24"/>
          <w:szCs w:val="24"/>
          <w:lang w:val="id-ID"/>
        </w:rPr>
        <w:t>et al</w:t>
      </w:r>
      <w:r w:rsidRPr="005E0739">
        <w:rPr>
          <w:rFonts w:asciiTheme="minorHAnsi" w:hAnsiTheme="minorHAnsi" w:cstheme="minorHAnsi"/>
          <w:sz w:val="24"/>
          <w:szCs w:val="24"/>
          <w:lang w:val="id-ID"/>
        </w:rPr>
        <w:t>., 2011).</w:t>
      </w:r>
    </w:p>
    <w:p w:rsidR="005E0739" w:rsidRPr="005E0739" w:rsidRDefault="005E0739" w:rsidP="003F65E8">
      <w:pPr>
        <w:widowControl w:val="0"/>
        <w:spacing w:after="120"/>
        <w:jc w:val="both"/>
        <w:rPr>
          <w:rFonts w:asciiTheme="minorHAnsi" w:hAnsiTheme="minorHAnsi" w:cstheme="minorHAnsi"/>
          <w:sz w:val="24"/>
          <w:szCs w:val="24"/>
          <w:lang w:val="id-ID"/>
        </w:rPr>
      </w:pPr>
      <w:r w:rsidRPr="005E0739">
        <w:rPr>
          <w:rFonts w:asciiTheme="minorHAnsi" w:hAnsiTheme="minorHAnsi" w:cstheme="minorHAnsi"/>
          <w:sz w:val="24"/>
          <w:szCs w:val="24"/>
          <w:lang w:val="id-ID"/>
        </w:rPr>
        <w:t xml:space="preserve">Beberapa penelitian membuktikan hipotesa bahwa terdapat hubungan yang bermakna antara perilaku </w:t>
      </w:r>
      <w:r w:rsidRPr="005E0739">
        <w:rPr>
          <w:rFonts w:asciiTheme="minorHAnsi" w:hAnsiTheme="minorHAnsi" w:cstheme="minorHAnsi"/>
          <w:i/>
          <w:sz w:val="24"/>
          <w:szCs w:val="24"/>
          <w:lang w:val="id-ID"/>
        </w:rPr>
        <w:t xml:space="preserve">sedentary </w:t>
      </w:r>
      <w:r w:rsidRPr="005E0739">
        <w:rPr>
          <w:rFonts w:asciiTheme="minorHAnsi" w:hAnsiTheme="minorHAnsi" w:cstheme="minorHAnsi"/>
          <w:sz w:val="24"/>
          <w:szCs w:val="24"/>
          <w:lang w:val="id-ID"/>
        </w:rPr>
        <w:t xml:space="preserve">dan obesitas. Penelitian Andersen </w:t>
      </w:r>
      <w:r w:rsidRPr="005E0739">
        <w:rPr>
          <w:rFonts w:asciiTheme="minorHAnsi" w:hAnsiTheme="minorHAnsi" w:cstheme="minorHAnsi"/>
          <w:i/>
          <w:sz w:val="24"/>
          <w:szCs w:val="24"/>
          <w:lang w:val="id-ID"/>
        </w:rPr>
        <w:t>et al.,</w:t>
      </w:r>
      <w:r w:rsidRPr="005E0739">
        <w:rPr>
          <w:rFonts w:asciiTheme="minorHAnsi" w:hAnsiTheme="minorHAnsi" w:cstheme="minorHAnsi"/>
          <w:sz w:val="24"/>
          <w:szCs w:val="24"/>
          <w:lang w:val="id-ID"/>
        </w:rPr>
        <w:t xml:space="preserve"> (2005) menemukan hubungan positif antara perilaku </w:t>
      </w:r>
      <w:r w:rsidRPr="005E0739">
        <w:rPr>
          <w:rFonts w:asciiTheme="minorHAnsi" w:hAnsiTheme="minorHAnsi" w:cstheme="minorHAnsi"/>
          <w:i/>
          <w:sz w:val="24"/>
          <w:szCs w:val="24"/>
          <w:lang w:val="id-ID"/>
        </w:rPr>
        <w:t xml:space="preserve">sedentary </w:t>
      </w:r>
      <w:r w:rsidRPr="005E0739">
        <w:rPr>
          <w:rFonts w:asciiTheme="minorHAnsi" w:hAnsiTheme="minorHAnsi" w:cstheme="minorHAnsi"/>
          <w:sz w:val="24"/>
          <w:szCs w:val="24"/>
          <w:lang w:val="id-ID"/>
        </w:rPr>
        <w:t xml:space="preserve">(menonton tv serta menggunakan komputer) dan gizi lebih pada anak sekolah di Norwegia. Hasil penelitian lain menyebutkan bahwa pada kelompok anak usia 6-14 tahun di Perancis, lama menonton tv dan bermain games disimpulkan memiliki hubungan bermakna dengan kejadian obesitas (Lioret </w:t>
      </w:r>
      <w:r w:rsidRPr="005E0739">
        <w:rPr>
          <w:rFonts w:asciiTheme="minorHAnsi" w:hAnsiTheme="minorHAnsi" w:cstheme="minorHAnsi"/>
          <w:i/>
          <w:sz w:val="24"/>
          <w:szCs w:val="24"/>
          <w:lang w:val="id-ID"/>
        </w:rPr>
        <w:t>et al.</w:t>
      </w:r>
      <w:r w:rsidRPr="005E0739">
        <w:rPr>
          <w:rFonts w:asciiTheme="minorHAnsi" w:hAnsiTheme="minorHAnsi" w:cstheme="minorHAnsi"/>
          <w:sz w:val="24"/>
          <w:szCs w:val="24"/>
          <w:lang w:val="id-ID"/>
        </w:rPr>
        <w:t xml:space="preserve">, 2007). Penelitian di Lahore, Pakistan pada anak usia 5-12 tahun menunjukkan hubungan perilaku </w:t>
      </w:r>
      <w:r w:rsidRPr="005E0739">
        <w:rPr>
          <w:rFonts w:asciiTheme="minorHAnsi" w:hAnsiTheme="minorHAnsi" w:cstheme="minorHAnsi"/>
          <w:i/>
          <w:sz w:val="24"/>
          <w:szCs w:val="24"/>
          <w:lang w:val="id-ID"/>
        </w:rPr>
        <w:t>sedentary</w:t>
      </w:r>
      <w:r w:rsidRPr="005E0739">
        <w:rPr>
          <w:rFonts w:asciiTheme="minorHAnsi" w:hAnsiTheme="minorHAnsi" w:cstheme="minorHAnsi"/>
          <w:sz w:val="24"/>
          <w:szCs w:val="24"/>
          <w:lang w:val="id-ID"/>
        </w:rPr>
        <w:t xml:space="preserve"> dengan obesitas. Pada penelitian tersebut dinyatakan bahwa risiko obesitas lebih meningkat pada anak yang melakukan kegiatan </w:t>
      </w:r>
      <w:r w:rsidRPr="005E0739">
        <w:rPr>
          <w:rFonts w:asciiTheme="minorHAnsi" w:hAnsiTheme="minorHAnsi" w:cstheme="minorHAnsi"/>
          <w:i/>
          <w:sz w:val="24"/>
          <w:szCs w:val="24"/>
          <w:lang w:val="id-ID"/>
        </w:rPr>
        <w:t>sedentary</w:t>
      </w:r>
      <w:r w:rsidRPr="005E0739">
        <w:rPr>
          <w:rFonts w:asciiTheme="minorHAnsi" w:hAnsiTheme="minorHAnsi" w:cstheme="minorHAnsi"/>
          <w:sz w:val="24"/>
          <w:szCs w:val="24"/>
          <w:lang w:val="id-ID"/>
        </w:rPr>
        <w:t xml:space="preserve"> (menonton tv, menggunakan komputer, bermain </w:t>
      </w:r>
      <w:r w:rsidRPr="005E0739">
        <w:rPr>
          <w:rFonts w:asciiTheme="minorHAnsi" w:hAnsiTheme="minorHAnsi" w:cstheme="minorHAnsi"/>
          <w:i/>
          <w:sz w:val="24"/>
          <w:szCs w:val="24"/>
          <w:lang w:val="id-ID"/>
        </w:rPr>
        <w:t>games</w:t>
      </w:r>
      <w:r w:rsidRPr="005E0739">
        <w:rPr>
          <w:rFonts w:asciiTheme="minorHAnsi" w:hAnsiTheme="minorHAnsi" w:cstheme="minorHAnsi"/>
          <w:sz w:val="24"/>
          <w:szCs w:val="24"/>
          <w:lang w:val="id-ID"/>
        </w:rPr>
        <w:t xml:space="preserve">) &gt; 1 jam perhari (Mushtaq et al., 2011). Penelitian lain yaitu </w:t>
      </w:r>
      <w:r w:rsidRPr="005E0739">
        <w:rPr>
          <w:rFonts w:asciiTheme="minorHAnsi" w:hAnsiTheme="minorHAnsi" w:cstheme="minorHAnsi"/>
          <w:sz w:val="24"/>
          <w:szCs w:val="24"/>
          <w:lang w:val="id-ID"/>
        </w:rPr>
        <w:lastRenderedPageBreak/>
        <w:t xml:space="preserve">penelitian terhadap anak usia 7-18 tahun di Sao Paulo, Brasil menyebutkan bahwa obesitas meningkat menjadi 1.64 dan 1.94 kali pada anak yang menggunakan komputer selama 1-2 jam dan &gt; 2 jam dibanding dengan yang tidak menggunakan komputer (Duncan </w:t>
      </w:r>
      <w:r w:rsidRPr="005E0739">
        <w:rPr>
          <w:rFonts w:asciiTheme="minorHAnsi" w:hAnsiTheme="minorHAnsi" w:cstheme="minorHAnsi"/>
          <w:i/>
          <w:sz w:val="24"/>
          <w:szCs w:val="24"/>
          <w:lang w:val="id-ID"/>
        </w:rPr>
        <w:t>et al</w:t>
      </w:r>
      <w:r w:rsidRPr="005E0739">
        <w:rPr>
          <w:rFonts w:asciiTheme="minorHAnsi" w:hAnsiTheme="minorHAnsi" w:cstheme="minorHAnsi"/>
          <w:sz w:val="24"/>
          <w:szCs w:val="24"/>
          <w:lang w:val="id-ID"/>
        </w:rPr>
        <w:t>., 2011).</w:t>
      </w:r>
    </w:p>
    <w:p w:rsidR="005E0739" w:rsidRPr="005E0739" w:rsidRDefault="005E0739" w:rsidP="003F65E8">
      <w:pPr>
        <w:widowControl w:val="0"/>
        <w:spacing w:before="240" w:after="100"/>
        <w:jc w:val="both"/>
        <w:rPr>
          <w:rFonts w:asciiTheme="minorHAnsi" w:hAnsiTheme="minorHAnsi" w:cstheme="minorHAnsi"/>
          <w:b/>
          <w:sz w:val="24"/>
          <w:szCs w:val="24"/>
        </w:rPr>
      </w:pPr>
      <w:r w:rsidRPr="005E0739">
        <w:rPr>
          <w:rFonts w:asciiTheme="minorHAnsi" w:hAnsiTheme="minorHAnsi" w:cstheme="minorHAnsi"/>
          <w:b/>
          <w:sz w:val="24"/>
          <w:szCs w:val="24"/>
        </w:rPr>
        <w:t>KESIMPULAN</w:t>
      </w:r>
    </w:p>
    <w:p w:rsidR="003F65E8" w:rsidRDefault="005E0739" w:rsidP="003F65E8">
      <w:pPr>
        <w:widowControl w:val="0"/>
        <w:spacing w:after="120"/>
        <w:jc w:val="both"/>
        <w:rPr>
          <w:rFonts w:asciiTheme="minorHAnsi" w:hAnsiTheme="minorHAnsi" w:cstheme="minorHAnsi"/>
          <w:sz w:val="24"/>
          <w:szCs w:val="24"/>
          <w:lang w:val="id-ID"/>
        </w:rPr>
        <w:sectPr w:rsidR="003F65E8" w:rsidSect="0008426F">
          <w:type w:val="continuous"/>
          <w:pgSz w:w="11906" w:h="16838" w:code="9"/>
          <w:pgMar w:top="1134" w:right="1134" w:bottom="1418" w:left="1134" w:header="57" w:footer="57" w:gutter="0"/>
          <w:cols w:num="2" w:space="284"/>
          <w:docGrid w:linePitch="360"/>
        </w:sectPr>
      </w:pPr>
      <w:proofErr w:type="spellStart"/>
      <w:r w:rsidRPr="005E0739">
        <w:rPr>
          <w:rFonts w:asciiTheme="minorHAnsi" w:hAnsiTheme="minorHAnsi" w:cstheme="minorHAnsi"/>
          <w:sz w:val="24"/>
          <w:szCs w:val="24"/>
        </w:rPr>
        <w:t>Hasil</w:t>
      </w:r>
      <w:proofErr w:type="spellEnd"/>
      <w:r w:rsidRPr="005E0739">
        <w:rPr>
          <w:rFonts w:asciiTheme="minorHAnsi" w:hAnsiTheme="minorHAnsi" w:cstheme="minorHAnsi"/>
          <w:sz w:val="24"/>
          <w:szCs w:val="24"/>
        </w:rPr>
        <w:t xml:space="preserve"> </w:t>
      </w:r>
      <w:proofErr w:type="spellStart"/>
      <w:r w:rsidRPr="005E0739">
        <w:rPr>
          <w:rFonts w:asciiTheme="minorHAnsi" w:hAnsiTheme="minorHAnsi" w:cstheme="minorHAnsi"/>
          <w:sz w:val="24"/>
          <w:szCs w:val="24"/>
        </w:rPr>
        <w:t>penelitian</w:t>
      </w:r>
      <w:proofErr w:type="spellEnd"/>
      <w:r w:rsidRPr="005E0739">
        <w:rPr>
          <w:rFonts w:asciiTheme="minorHAnsi" w:hAnsiTheme="minorHAnsi" w:cstheme="minorHAnsi"/>
          <w:sz w:val="24"/>
          <w:szCs w:val="24"/>
        </w:rPr>
        <w:t xml:space="preserve"> </w:t>
      </w:r>
      <w:proofErr w:type="spellStart"/>
      <w:r w:rsidRPr="005E0739">
        <w:rPr>
          <w:rFonts w:asciiTheme="minorHAnsi" w:hAnsiTheme="minorHAnsi" w:cstheme="minorHAnsi"/>
          <w:sz w:val="24"/>
          <w:szCs w:val="24"/>
        </w:rPr>
        <w:t>menunjukkan</w:t>
      </w:r>
      <w:proofErr w:type="spellEnd"/>
      <w:r w:rsidRPr="005E0739">
        <w:rPr>
          <w:rFonts w:asciiTheme="minorHAnsi" w:hAnsiTheme="minorHAnsi" w:cstheme="minorHAnsi"/>
          <w:sz w:val="24"/>
          <w:szCs w:val="24"/>
        </w:rPr>
        <w:t xml:space="preserve"> </w:t>
      </w:r>
      <w:proofErr w:type="spellStart"/>
      <w:r w:rsidRPr="005E0739">
        <w:rPr>
          <w:rFonts w:asciiTheme="minorHAnsi" w:hAnsiTheme="minorHAnsi" w:cstheme="minorHAnsi"/>
          <w:sz w:val="24"/>
          <w:szCs w:val="24"/>
        </w:rPr>
        <w:t>terdapat</w:t>
      </w:r>
      <w:proofErr w:type="spellEnd"/>
      <w:r w:rsidRPr="005E0739">
        <w:rPr>
          <w:rFonts w:asciiTheme="minorHAnsi" w:hAnsiTheme="minorHAnsi" w:cstheme="minorHAnsi"/>
          <w:sz w:val="24"/>
          <w:szCs w:val="24"/>
        </w:rPr>
        <w:t xml:space="preserve"> </w:t>
      </w:r>
      <w:proofErr w:type="spellStart"/>
      <w:r w:rsidRPr="005E0739">
        <w:rPr>
          <w:rFonts w:asciiTheme="minorHAnsi" w:hAnsiTheme="minorHAnsi" w:cstheme="minorHAnsi"/>
          <w:sz w:val="24"/>
          <w:szCs w:val="24"/>
        </w:rPr>
        <w:t>hubungan</w:t>
      </w:r>
      <w:proofErr w:type="spellEnd"/>
      <w:r w:rsidRPr="005E0739">
        <w:rPr>
          <w:rFonts w:asciiTheme="minorHAnsi" w:hAnsiTheme="minorHAnsi" w:cstheme="minorHAnsi"/>
          <w:sz w:val="24"/>
          <w:szCs w:val="24"/>
        </w:rPr>
        <w:t xml:space="preserve"> </w:t>
      </w:r>
      <w:proofErr w:type="spellStart"/>
      <w:r w:rsidRPr="005E0739">
        <w:rPr>
          <w:rFonts w:asciiTheme="minorHAnsi" w:hAnsiTheme="minorHAnsi" w:cstheme="minorHAnsi"/>
          <w:sz w:val="24"/>
          <w:szCs w:val="24"/>
        </w:rPr>
        <w:t>antara</w:t>
      </w:r>
      <w:proofErr w:type="spellEnd"/>
      <w:r w:rsidRPr="005E0739">
        <w:rPr>
          <w:rFonts w:asciiTheme="minorHAnsi" w:hAnsiTheme="minorHAnsi" w:cstheme="minorHAnsi"/>
          <w:sz w:val="24"/>
          <w:szCs w:val="24"/>
        </w:rPr>
        <w:t xml:space="preserve"> </w:t>
      </w:r>
      <w:r w:rsidRPr="005E0739">
        <w:rPr>
          <w:rFonts w:asciiTheme="minorHAnsi" w:hAnsiTheme="minorHAnsi" w:cstheme="minorHAnsi"/>
          <w:sz w:val="24"/>
          <w:szCs w:val="24"/>
          <w:lang w:val="id-ID"/>
        </w:rPr>
        <w:t xml:space="preserve">penggunaan waktu </w:t>
      </w:r>
      <w:r w:rsidRPr="005E0739">
        <w:rPr>
          <w:rFonts w:asciiTheme="minorHAnsi" w:hAnsiTheme="minorHAnsi" w:cstheme="minorHAnsi"/>
          <w:i/>
          <w:sz w:val="24"/>
          <w:szCs w:val="24"/>
          <w:lang w:val="id-ID"/>
        </w:rPr>
        <w:t>sedentary behaviour</w:t>
      </w:r>
      <w:r w:rsidRPr="005E0739">
        <w:rPr>
          <w:rFonts w:asciiTheme="minorHAnsi" w:hAnsiTheme="minorHAnsi" w:cstheme="minorHAnsi"/>
          <w:sz w:val="24"/>
          <w:szCs w:val="24"/>
        </w:rPr>
        <w:t xml:space="preserve"> </w:t>
      </w:r>
      <w:proofErr w:type="spellStart"/>
      <w:r w:rsidRPr="005E0739">
        <w:rPr>
          <w:rFonts w:asciiTheme="minorHAnsi" w:hAnsiTheme="minorHAnsi" w:cstheme="minorHAnsi"/>
          <w:sz w:val="24"/>
          <w:szCs w:val="24"/>
        </w:rPr>
        <w:t>dengan</w:t>
      </w:r>
      <w:proofErr w:type="spellEnd"/>
      <w:r w:rsidRPr="005E0739">
        <w:rPr>
          <w:rFonts w:asciiTheme="minorHAnsi" w:hAnsiTheme="minorHAnsi" w:cstheme="minorHAnsi"/>
          <w:sz w:val="24"/>
          <w:szCs w:val="24"/>
        </w:rPr>
        <w:t xml:space="preserve"> </w:t>
      </w:r>
      <w:proofErr w:type="spellStart"/>
      <w:r w:rsidRPr="005E0739">
        <w:rPr>
          <w:rFonts w:asciiTheme="minorHAnsi" w:hAnsiTheme="minorHAnsi" w:cstheme="minorHAnsi"/>
          <w:sz w:val="24"/>
          <w:szCs w:val="24"/>
        </w:rPr>
        <w:t>obesitas</w:t>
      </w:r>
      <w:proofErr w:type="spellEnd"/>
      <w:r w:rsidRPr="005E0739">
        <w:rPr>
          <w:rFonts w:asciiTheme="minorHAnsi" w:hAnsiTheme="minorHAnsi" w:cstheme="minorHAnsi"/>
          <w:sz w:val="24"/>
          <w:szCs w:val="24"/>
        </w:rPr>
        <w:t xml:space="preserve"> </w:t>
      </w:r>
      <w:proofErr w:type="spellStart"/>
      <w:r w:rsidRPr="005E0739">
        <w:rPr>
          <w:rFonts w:asciiTheme="minorHAnsi" w:hAnsiTheme="minorHAnsi" w:cstheme="minorHAnsi"/>
          <w:sz w:val="24"/>
          <w:szCs w:val="24"/>
        </w:rPr>
        <w:t>pada</w:t>
      </w:r>
      <w:proofErr w:type="spellEnd"/>
      <w:r w:rsidRPr="005E0739">
        <w:rPr>
          <w:rFonts w:asciiTheme="minorHAnsi" w:hAnsiTheme="minorHAnsi" w:cstheme="minorHAnsi"/>
          <w:sz w:val="24"/>
          <w:szCs w:val="24"/>
        </w:rPr>
        <w:t xml:space="preserve"> </w:t>
      </w:r>
      <w:proofErr w:type="spellStart"/>
      <w:r w:rsidRPr="005E0739">
        <w:rPr>
          <w:rFonts w:asciiTheme="minorHAnsi" w:hAnsiTheme="minorHAnsi" w:cstheme="minorHAnsi"/>
          <w:sz w:val="24"/>
          <w:szCs w:val="24"/>
        </w:rPr>
        <w:t>anak</w:t>
      </w:r>
      <w:proofErr w:type="spellEnd"/>
      <w:r w:rsidRPr="005E0739">
        <w:rPr>
          <w:rFonts w:asciiTheme="minorHAnsi" w:hAnsiTheme="minorHAnsi" w:cstheme="minorHAnsi"/>
          <w:sz w:val="24"/>
          <w:szCs w:val="24"/>
        </w:rPr>
        <w:t xml:space="preserve"> </w:t>
      </w:r>
      <w:proofErr w:type="spellStart"/>
      <w:r w:rsidRPr="005E0739">
        <w:rPr>
          <w:rFonts w:asciiTheme="minorHAnsi" w:hAnsiTheme="minorHAnsi" w:cstheme="minorHAnsi"/>
          <w:sz w:val="24"/>
          <w:szCs w:val="24"/>
        </w:rPr>
        <w:t>usia</w:t>
      </w:r>
      <w:proofErr w:type="spellEnd"/>
      <w:r w:rsidRPr="005E0739">
        <w:rPr>
          <w:rFonts w:asciiTheme="minorHAnsi" w:hAnsiTheme="minorHAnsi" w:cstheme="minorHAnsi"/>
          <w:sz w:val="24"/>
          <w:szCs w:val="24"/>
        </w:rPr>
        <w:t xml:space="preserve"> 9-11 </w:t>
      </w:r>
      <w:proofErr w:type="spellStart"/>
      <w:r w:rsidRPr="005E0739">
        <w:rPr>
          <w:rFonts w:asciiTheme="minorHAnsi" w:hAnsiTheme="minorHAnsi" w:cstheme="minorHAnsi"/>
          <w:sz w:val="24"/>
          <w:szCs w:val="24"/>
        </w:rPr>
        <w:t>tahun</w:t>
      </w:r>
      <w:proofErr w:type="spellEnd"/>
      <w:r w:rsidRPr="005E0739">
        <w:rPr>
          <w:rFonts w:asciiTheme="minorHAnsi" w:hAnsiTheme="minorHAnsi" w:cstheme="minorHAnsi"/>
          <w:sz w:val="24"/>
          <w:szCs w:val="24"/>
        </w:rPr>
        <w:t xml:space="preserve"> </w:t>
      </w:r>
      <w:proofErr w:type="spellStart"/>
      <w:r w:rsidRPr="005E0739">
        <w:rPr>
          <w:rFonts w:asciiTheme="minorHAnsi" w:hAnsiTheme="minorHAnsi" w:cstheme="minorHAnsi"/>
          <w:sz w:val="24"/>
          <w:szCs w:val="24"/>
        </w:rPr>
        <w:t>di</w:t>
      </w:r>
      <w:proofErr w:type="spellEnd"/>
      <w:r w:rsidRPr="005E0739">
        <w:rPr>
          <w:rFonts w:asciiTheme="minorHAnsi" w:hAnsiTheme="minorHAnsi" w:cstheme="minorHAnsi"/>
          <w:sz w:val="24"/>
          <w:szCs w:val="24"/>
        </w:rPr>
        <w:t xml:space="preserve"> SD </w:t>
      </w:r>
      <w:proofErr w:type="spellStart"/>
      <w:r w:rsidRPr="005E0739">
        <w:rPr>
          <w:rFonts w:asciiTheme="minorHAnsi" w:hAnsiTheme="minorHAnsi" w:cstheme="minorHAnsi"/>
          <w:sz w:val="24"/>
          <w:szCs w:val="24"/>
        </w:rPr>
        <w:t>Negeri</w:t>
      </w:r>
      <w:proofErr w:type="spellEnd"/>
      <w:r w:rsidRPr="005E0739">
        <w:rPr>
          <w:rFonts w:asciiTheme="minorHAnsi" w:hAnsiTheme="minorHAnsi" w:cstheme="minorHAnsi"/>
          <w:sz w:val="24"/>
          <w:szCs w:val="24"/>
        </w:rPr>
        <w:t xml:space="preserve"> </w:t>
      </w:r>
      <w:proofErr w:type="spellStart"/>
      <w:r w:rsidRPr="005E0739">
        <w:rPr>
          <w:rFonts w:asciiTheme="minorHAnsi" w:hAnsiTheme="minorHAnsi" w:cstheme="minorHAnsi"/>
          <w:sz w:val="24"/>
          <w:szCs w:val="24"/>
        </w:rPr>
        <w:t>Beji</w:t>
      </w:r>
      <w:proofErr w:type="spellEnd"/>
      <w:r w:rsidRPr="005E0739">
        <w:rPr>
          <w:rFonts w:asciiTheme="minorHAnsi" w:hAnsiTheme="minorHAnsi" w:cstheme="minorHAnsi"/>
          <w:sz w:val="24"/>
          <w:szCs w:val="24"/>
        </w:rPr>
        <w:t xml:space="preserve"> 02 </w:t>
      </w:r>
      <w:proofErr w:type="spellStart"/>
      <w:r w:rsidRPr="005E0739">
        <w:rPr>
          <w:rFonts w:asciiTheme="minorHAnsi" w:hAnsiTheme="minorHAnsi" w:cstheme="minorHAnsi"/>
          <w:sz w:val="24"/>
          <w:szCs w:val="24"/>
        </w:rPr>
        <w:t>Kabupaten</w:t>
      </w:r>
      <w:proofErr w:type="spellEnd"/>
      <w:r w:rsidRPr="005E0739">
        <w:rPr>
          <w:rFonts w:asciiTheme="minorHAnsi" w:hAnsiTheme="minorHAnsi" w:cstheme="minorHAnsi"/>
          <w:sz w:val="24"/>
          <w:szCs w:val="24"/>
        </w:rPr>
        <w:t xml:space="preserve"> </w:t>
      </w:r>
      <w:proofErr w:type="spellStart"/>
      <w:r w:rsidRPr="005E0739">
        <w:rPr>
          <w:rFonts w:asciiTheme="minorHAnsi" w:hAnsiTheme="minorHAnsi" w:cstheme="minorHAnsi"/>
          <w:sz w:val="24"/>
          <w:szCs w:val="24"/>
        </w:rPr>
        <w:t>Tulungagung</w:t>
      </w:r>
      <w:proofErr w:type="spellEnd"/>
      <w:r w:rsidRPr="005E0739">
        <w:rPr>
          <w:rFonts w:asciiTheme="minorHAnsi" w:hAnsiTheme="minorHAnsi" w:cstheme="minorHAnsi"/>
          <w:sz w:val="24"/>
          <w:szCs w:val="24"/>
        </w:rPr>
        <w:t>.</w:t>
      </w:r>
      <w:r w:rsidRPr="005E0739">
        <w:rPr>
          <w:rFonts w:asciiTheme="minorHAnsi" w:hAnsiTheme="minorHAnsi" w:cstheme="minorHAnsi"/>
          <w:sz w:val="24"/>
          <w:szCs w:val="24"/>
          <w:lang w:val="id-ID"/>
        </w:rPr>
        <w:t xml:space="preserve"> Semakin sering melakukan </w:t>
      </w:r>
      <w:r w:rsidRPr="005E0739">
        <w:rPr>
          <w:rFonts w:asciiTheme="minorHAnsi" w:hAnsiTheme="minorHAnsi" w:cstheme="minorHAnsi"/>
          <w:i/>
          <w:sz w:val="24"/>
          <w:szCs w:val="24"/>
          <w:lang w:val="id-ID"/>
        </w:rPr>
        <w:lastRenderedPageBreak/>
        <w:t xml:space="preserve">sedentary behaviour </w:t>
      </w:r>
      <w:r w:rsidRPr="005E0739">
        <w:rPr>
          <w:rFonts w:asciiTheme="minorHAnsi" w:hAnsiTheme="minorHAnsi" w:cstheme="minorHAnsi"/>
          <w:sz w:val="24"/>
          <w:szCs w:val="24"/>
          <w:lang w:val="id-ID"/>
        </w:rPr>
        <w:t>akan meningkatkan kejadian obesitas pada anak. Dengan demikian perawat diharapkan melakukan pembinaan dan promosi melalui kerja sama dengan guru sekolah, orangtua dan anak dalam merencanakan dan mengimplementasikan aktivitas fisik serta pedoman nutrisi. Selain itu, untuk penelitian selanjutnya disarankan menggunakan populasi yang lebih luas agar dapat menggambarkan kejadian obesitas pada suatu daerah dan melibatkan populasi anak dalam rentang usia yang lebih luas sehingga bisa menggambarkan anak secara umum.</w:t>
      </w:r>
    </w:p>
    <w:p w:rsidR="003F65E8" w:rsidRDefault="003F65E8" w:rsidP="003F65E8">
      <w:pPr>
        <w:widowControl w:val="0"/>
        <w:spacing w:after="120"/>
        <w:jc w:val="both"/>
        <w:rPr>
          <w:rFonts w:asciiTheme="minorHAnsi" w:hAnsiTheme="minorHAnsi" w:cstheme="minorHAnsi"/>
          <w:sz w:val="24"/>
          <w:szCs w:val="24"/>
          <w:lang w:val="id-ID"/>
        </w:rPr>
        <w:sectPr w:rsidR="003F65E8" w:rsidSect="0008426F">
          <w:type w:val="continuous"/>
          <w:pgSz w:w="11906" w:h="16838" w:code="9"/>
          <w:pgMar w:top="1134" w:right="1134" w:bottom="1418" w:left="1134" w:header="57" w:footer="57" w:gutter="0"/>
          <w:cols w:num="2" w:space="284"/>
          <w:docGrid w:linePitch="360"/>
        </w:sectPr>
      </w:pPr>
    </w:p>
    <w:p w:rsidR="005E0739" w:rsidRPr="005E0739" w:rsidRDefault="005E0739" w:rsidP="003F65E8">
      <w:pPr>
        <w:widowControl w:val="0"/>
        <w:spacing w:after="120"/>
        <w:jc w:val="both"/>
        <w:rPr>
          <w:rFonts w:asciiTheme="minorHAnsi" w:hAnsiTheme="minorHAnsi" w:cstheme="minorHAnsi"/>
          <w:b/>
          <w:sz w:val="24"/>
          <w:szCs w:val="24"/>
        </w:rPr>
      </w:pPr>
      <w:r w:rsidRPr="005E0739">
        <w:rPr>
          <w:rFonts w:asciiTheme="minorHAnsi" w:hAnsiTheme="minorHAnsi" w:cstheme="minorHAnsi"/>
          <w:b/>
          <w:sz w:val="24"/>
          <w:szCs w:val="24"/>
        </w:rPr>
        <w:lastRenderedPageBreak/>
        <w:t>DAFTAR PUSTAKA</w:t>
      </w:r>
    </w:p>
    <w:p w:rsidR="005E0739" w:rsidRPr="005E0739" w:rsidRDefault="005E0739" w:rsidP="00204BAD">
      <w:pPr>
        <w:widowControl w:val="0"/>
        <w:spacing w:after="100"/>
        <w:ind w:left="851" w:hanging="851"/>
        <w:jc w:val="both"/>
        <w:rPr>
          <w:rFonts w:asciiTheme="minorHAnsi" w:hAnsiTheme="minorHAnsi" w:cstheme="minorHAnsi"/>
          <w:sz w:val="24"/>
          <w:szCs w:val="24"/>
          <w:lang w:val="id-ID"/>
        </w:rPr>
      </w:pPr>
      <w:r w:rsidRPr="005E0739">
        <w:rPr>
          <w:rFonts w:asciiTheme="minorHAnsi" w:hAnsiTheme="minorHAnsi" w:cstheme="minorHAnsi"/>
          <w:sz w:val="24"/>
          <w:szCs w:val="24"/>
          <w:lang w:val="id-ID"/>
        </w:rPr>
        <w:t xml:space="preserve">Andersen, N., Lillegaard I. T, Overby, N., Lytle, L., Klepp, K. I., and Johansson, L. 2005. Overweight and Obesity Among Norwegian Schoolchildren: Changes from 1993 to 2000. </w:t>
      </w:r>
      <w:r w:rsidRPr="005E0739">
        <w:rPr>
          <w:rFonts w:asciiTheme="minorHAnsi" w:hAnsiTheme="minorHAnsi" w:cstheme="minorHAnsi"/>
          <w:i/>
          <w:sz w:val="24"/>
          <w:szCs w:val="24"/>
          <w:lang w:val="id-ID"/>
        </w:rPr>
        <w:t xml:space="preserve">Scandivandinavian Journal of Public Health. </w:t>
      </w:r>
      <w:r w:rsidRPr="005E0739">
        <w:rPr>
          <w:rFonts w:asciiTheme="minorHAnsi" w:hAnsiTheme="minorHAnsi" w:cstheme="minorHAnsi"/>
          <w:sz w:val="24"/>
          <w:szCs w:val="24"/>
          <w:lang w:val="id-ID"/>
        </w:rPr>
        <w:t xml:space="preserve">8:130(1-13). (Online) </w:t>
      </w:r>
      <w:r w:rsidR="00576C48">
        <w:fldChar w:fldCharType="begin"/>
      </w:r>
      <w:r w:rsidR="00576C48">
        <w:instrText>HYPERLINK "http://www.ncbi.nlm.nih.gov/pubmed/15823970"</w:instrText>
      </w:r>
      <w:r w:rsidR="00576C48">
        <w:fldChar w:fldCharType="separate"/>
      </w:r>
      <w:r w:rsidRPr="005E0739">
        <w:rPr>
          <w:rStyle w:val="Hyperlink"/>
          <w:rFonts w:asciiTheme="minorHAnsi" w:hAnsiTheme="minorHAnsi" w:cstheme="minorHAnsi"/>
          <w:color w:val="auto"/>
          <w:sz w:val="24"/>
          <w:szCs w:val="24"/>
          <w:lang w:val="id-ID"/>
        </w:rPr>
        <w:t>http://www.ncbi.nlm.nih.gov/pubmed/15823970</w:t>
      </w:r>
      <w:r w:rsidR="00576C48">
        <w:fldChar w:fldCharType="end"/>
      </w:r>
      <w:r w:rsidRPr="005E0739">
        <w:rPr>
          <w:rFonts w:asciiTheme="minorHAnsi" w:hAnsiTheme="minorHAnsi" w:cstheme="minorHAnsi"/>
          <w:sz w:val="24"/>
          <w:szCs w:val="24"/>
          <w:lang w:val="id-ID"/>
        </w:rPr>
        <w:t xml:space="preserve"> diunduh 4 Oktober 2014.</w:t>
      </w:r>
    </w:p>
    <w:p w:rsidR="005E0739" w:rsidRPr="005E0739" w:rsidRDefault="005E0739" w:rsidP="00204BAD">
      <w:pPr>
        <w:widowControl w:val="0"/>
        <w:spacing w:after="100"/>
        <w:ind w:left="851" w:hanging="851"/>
        <w:jc w:val="both"/>
        <w:rPr>
          <w:rFonts w:asciiTheme="minorHAnsi" w:hAnsiTheme="minorHAnsi" w:cstheme="minorHAnsi"/>
          <w:sz w:val="24"/>
          <w:szCs w:val="24"/>
          <w:lang w:val="id-ID"/>
        </w:rPr>
      </w:pPr>
      <w:r w:rsidRPr="005E0739">
        <w:rPr>
          <w:rFonts w:asciiTheme="minorHAnsi" w:hAnsiTheme="minorHAnsi" w:cstheme="minorHAnsi"/>
          <w:sz w:val="24"/>
          <w:szCs w:val="24"/>
          <w:lang w:val="id-ID"/>
        </w:rPr>
        <w:t xml:space="preserve">Arundhana, AI., Thaha, R., dan Jafar, N. 2013. Aktivitas Fisik dan Asupan Kalsium sebagai Faktor Risiko Obesitas. </w:t>
      </w:r>
      <w:r w:rsidRPr="005E0739">
        <w:rPr>
          <w:rFonts w:asciiTheme="minorHAnsi" w:hAnsiTheme="minorHAnsi" w:cstheme="minorHAnsi"/>
          <w:i/>
          <w:iCs/>
          <w:sz w:val="24"/>
          <w:szCs w:val="24"/>
          <w:lang w:val="id-ID"/>
        </w:rPr>
        <w:t>Buletin Gizi Kita DIY</w:t>
      </w:r>
      <w:r w:rsidRPr="005E0739">
        <w:rPr>
          <w:rFonts w:asciiTheme="minorHAnsi" w:hAnsiTheme="minorHAnsi" w:cstheme="minorHAnsi"/>
          <w:sz w:val="24"/>
          <w:szCs w:val="24"/>
          <w:lang w:val="id-ID"/>
        </w:rPr>
        <w:t xml:space="preserve">. 12(2): 68-80. </w:t>
      </w:r>
    </w:p>
    <w:p w:rsidR="005E0739" w:rsidRPr="005E0739" w:rsidRDefault="005E0739" w:rsidP="00204BAD">
      <w:pPr>
        <w:widowControl w:val="0"/>
        <w:spacing w:after="100"/>
        <w:ind w:left="851" w:hanging="851"/>
        <w:jc w:val="both"/>
        <w:rPr>
          <w:rFonts w:asciiTheme="minorHAnsi" w:hAnsiTheme="minorHAnsi" w:cstheme="minorHAnsi"/>
          <w:sz w:val="24"/>
          <w:szCs w:val="24"/>
          <w:lang w:val="id-ID"/>
        </w:rPr>
      </w:pPr>
      <w:r w:rsidRPr="005E0739">
        <w:rPr>
          <w:rFonts w:asciiTheme="minorHAnsi" w:hAnsiTheme="minorHAnsi" w:cstheme="minorHAnsi"/>
          <w:sz w:val="24"/>
          <w:szCs w:val="24"/>
          <w:lang w:val="id-ID"/>
        </w:rPr>
        <w:t xml:space="preserve">Atkinson, K., Karlson, E. W., and Curhan, G. 2005. Obesity, Weight Change, Hypertension, Diuretic Use, and Risk of Gout in Men: The Health Professionals Follow-up Study. </w:t>
      </w:r>
      <w:r w:rsidRPr="005E0739">
        <w:rPr>
          <w:rFonts w:asciiTheme="minorHAnsi" w:hAnsiTheme="minorHAnsi" w:cstheme="minorHAnsi"/>
          <w:i/>
          <w:sz w:val="24"/>
          <w:szCs w:val="24"/>
          <w:lang w:val="id-ID"/>
        </w:rPr>
        <w:t>Arch Intern Med</w:t>
      </w:r>
      <w:r w:rsidRPr="005E0739">
        <w:rPr>
          <w:rFonts w:asciiTheme="minorHAnsi" w:hAnsiTheme="minorHAnsi" w:cstheme="minorHAnsi"/>
          <w:sz w:val="24"/>
          <w:szCs w:val="24"/>
          <w:lang w:val="id-ID"/>
        </w:rPr>
        <w:t xml:space="preserve">. 165: 742-748. (Online) </w:t>
      </w:r>
      <w:r w:rsidR="00576C48">
        <w:fldChar w:fldCharType="begin"/>
      </w:r>
      <w:r w:rsidR="00576C48">
        <w:instrText>HYPERLINK "http://www.ncbi.nlm.nih.gov/pubmed/15824292"</w:instrText>
      </w:r>
      <w:r w:rsidR="00576C48">
        <w:fldChar w:fldCharType="separate"/>
      </w:r>
      <w:r w:rsidRPr="005E0739">
        <w:rPr>
          <w:rStyle w:val="Hyperlink"/>
          <w:rFonts w:asciiTheme="minorHAnsi" w:hAnsiTheme="minorHAnsi" w:cstheme="minorHAnsi"/>
          <w:color w:val="auto"/>
          <w:sz w:val="24"/>
          <w:szCs w:val="24"/>
          <w:lang w:val="id-ID"/>
        </w:rPr>
        <w:t>http://www.ncbi.nlm.nih.gov/pubmed/15824292</w:t>
      </w:r>
      <w:r w:rsidR="00576C48">
        <w:fldChar w:fldCharType="end"/>
      </w:r>
      <w:r w:rsidRPr="005E0739">
        <w:rPr>
          <w:rFonts w:asciiTheme="minorHAnsi" w:hAnsiTheme="minorHAnsi" w:cstheme="minorHAnsi"/>
          <w:sz w:val="24"/>
          <w:szCs w:val="24"/>
          <w:lang w:val="id-ID"/>
        </w:rPr>
        <w:t xml:space="preserve"> diunduh 28 Oktober 2014.</w:t>
      </w:r>
    </w:p>
    <w:p w:rsidR="005E0739" w:rsidRPr="005E0739" w:rsidRDefault="00576C48" w:rsidP="00204BAD">
      <w:pPr>
        <w:widowControl w:val="0"/>
        <w:spacing w:after="140"/>
        <w:ind w:left="851" w:hanging="851"/>
        <w:jc w:val="both"/>
        <w:rPr>
          <w:rFonts w:asciiTheme="minorHAnsi" w:hAnsiTheme="minorHAnsi" w:cstheme="minorHAnsi"/>
          <w:sz w:val="24"/>
          <w:szCs w:val="24"/>
        </w:rPr>
      </w:pPr>
      <w:r>
        <w:rPr>
          <w:rFonts w:asciiTheme="minorHAnsi" w:hAnsiTheme="minorHAnsi" w:cstheme="minorHAnsi"/>
          <w:noProof/>
          <w:sz w:val="24"/>
          <w:szCs w:val="24"/>
          <w:lang w:val="id-ID" w:eastAsia="id-ID"/>
        </w:rPr>
        <w:pict>
          <v:group id="_x0000_s1045" style="position:absolute;left:0;text-align:left;margin-left:.95pt;margin-top:92.5pt;width:480.05pt;height:26.85pt;z-index:251666432" coordorigin="1157,15722" coordsize="9601,537">
            <v:shape id="_x0000_s1046" type="#_x0000_t202" style="position:absolute;left:1157;top:15722;width:9601;height:537;mso-height-percent:200;mso-height-percent:200;mso-width-relative:margin;mso-height-relative:margin" filled="f" stroked="f">
              <v:textbox style="mso-next-textbox:#_x0000_s1046;mso-fit-shape-to-text:t" inset="0,0,0,0">
                <w:txbxContent>
                  <w:p w:rsidR="00B91F23" w:rsidRPr="00B91F23" w:rsidRDefault="00B91F23" w:rsidP="00B91F23">
                    <w:pPr>
                      <w:spacing w:after="0" w:line="240" w:lineRule="auto"/>
                      <w:jc w:val="right"/>
                      <w:rPr>
                        <w:rFonts w:asciiTheme="minorHAnsi" w:hAnsiTheme="minorHAnsi" w:cstheme="minorHAnsi"/>
                        <w:sz w:val="20"/>
                      </w:rPr>
                    </w:pPr>
                    <w:r w:rsidRPr="00B91F23">
                      <w:rPr>
                        <w:rFonts w:asciiTheme="minorHAnsi" w:hAnsiTheme="minorHAnsi" w:cstheme="minorHAnsi"/>
                        <w:sz w:val="20"/>
                      </w:rPr>
                      <w:t>www.jik.ub.ac.id</w:t>
                    </w:r>
                  </w:p>
                  <w:p w:rsidR="00B91F23" w:rsidRPr="00B91F23" w:rsidRDefault="00B91F23" w:rsidP="00B91F23">
                    <w:pPr>
                      <w:spacing w:after="0" w:line="240" w:lineRule="auto"/>
                      <w:jc w:val="right"/>
                      <w:rPr>
                        <w:rFonts w:asciiTheme="minorHAnsi" w:hAnsiTheme="minorHAnsi" w:cstheme="minorHAnsi"/>
                        <w:b/>
                        <w:sz w:val="24"/>
                        <w:lang w:val="id-ID"/>
                      </w:rPr>
                    </w:pPr>
                    <w:r w:rsidRPr="00B91F23">
                      <w:rPr>
                        <w:rFonts w:asciiTheme="minorHAnsi" w:hAnsiTheme="minorHAnsi" w:cstheme="minorHAnsi"/>
                        <w:b/>
                        <w:sz w:val="24"/>
                      </w:rPr>
                      <w:t>1</w:t>
                    </w:r>
                    <w:r>
                      <w:rPr>
                        <w:rFonts w:asciiTheme="minorHAnsi" w:hAnsiTheme="minorHAnsi" w:cstheme="minorHAnsi"/>
                        <w:b/>
                        <w:sz w:val="24"/>
                        <w:lang w:val="id-ID"/>
                      </w:rPr>
                      <w:t>65</w:t>
                    </w:r>
                  </w:p>
                </w:txbxContent>
              </v:textbox>
            </v:shape>
            <v:shape id="_x0000_s1047" type="#_x0000_t32" style="position:absolute;left:1157;top:15958;width:9567;height:0" o:connectortype="straight"/>
          </v:group>
        </w:pict>
      </w:r>
      <w:proofErr w:type="spellStart"/>
      <w:r w:rsidR="005E0739" w:rsidRPr="005E0739">
        <w:rPr>
          <w:rFonts w:asciiTheme="minorHAnsi" w:hAnsiTheme="minorHAnsi" w:cstheme="minorHAnsi"/>
          <w:sz w:val="24"/>
          <w:szCs w:val="24"/>
        </w:rPr>
        <w:t>Balitbangkes</w:t>
      </w:r>
      <w:proofErr w:type="spellEnd"/>
      <w:r w:rsidR="005E0739" w:rsidRPr="005E0739">
        <w:rPr>
          <w:rFonts w:asciiTheme="minorHAnsi" w:hAnsiTheme="minorHAnsi" w:cstheme="minorHAnsi"/>
          <w:sz w:val="24"/>
          <w:szCs w:val="24"/>
        </w:rPr>
        <w:t xml:space="preserve">. 2010. </w:t>
      </w:r>
      <w:proofErr w:type="spellStart"/>
      <w:r w:rsidR="005E0739" w:rsidRPr="005E0739">
        <w:rPr>
          <w:rFonts w:asciiTheme="minorHAnsi" w:hAnsiTheme="minorHAnsi" w:cstheme="minorHAnsi"/>
          <w:i/>
          <w:sz w:val="24"/>
          <w:szCs w:val="24"/>
        </w:rPr>
        <w:t>Riset</w:t>
      </w:r>
      <w:proofErr w:type="spellEnd"/>
      <w:r w:rsidR="005E0739" w:rsidRPr="005E0739">
        <w:rPr>
          <w:rFonts w:asciiTheme="minorHAnsi" w:hAnsiTheme="minorHAnsi" w:cstheme="minorHAnsi"/>
          <w:i/>
          <w:sz w:val="24"/>
          <w:szCs w:val="24"/>
        </w:rPr>
        <w:t xml:space="preserve"> </w:t>
      </w:r>
      <w:proofErr w:type="spellStart"/>
      <w:r w:rsidR="005E0739" w:rsidRPr="005E0739">
        <w:rPr>
          <w:rFonts w:asciiTheme="minorHAnsi" w:hAnsiTheme="minorHAnsi" w:cstheme="minorHAnsi"/>
          <w:i/>
          <w:sz w:val="24"/>
          <w:szCs w:val="24"/>
        </w:rPr>
        <w:t>Kesehatan</w:t>
      </w:r>
      <w:proofErr w:type="spellEnd"/>
      <w:r w:rsidR="005E0739" w:rsidRPr="005E0739">
        <w:rPr>
          <w:rFonts w:asciiTheme="minorHAnsi" w:hAnsiTheme="minorHAnsi" w:cstheme="minorHAnsi"/>
          <w:i/>
          <w:sz w:val="24"/>
          <w:szCs w:val="24"/>
        </w:rPr>
        <w:t xml:space="preserve"> </w:t>
      </w:r>
      <w:proofErr w:type="spellStart"/>
      <w:r w:rsidR="005E0739" w:rsidRPr="005E0739">
        <w:rPr>
          <w:rFonts w:asciiTheme="minorHAnsi" w:hAnsiTheme="minorHAnsi" w:cstheme="minorHAnsi"/>
          <w:i/>
          <w:sz w:val="24"/>
          <w:szCs w:val="24"/>
        </w:rPr>
        <w:t>Dasar</w:t>
      </w:r>
      <w:proofErr w:type="spellEnd"/>
      <w:r w:rsidR="005E0739" w:rsidRPr="005E0739">
        <w:rPr>
          <w:rFonts w:asciiTheme="minorHAnsi" w:hAnsiTheme="minorHAnsi" w:cstheme="minorHAnsi"/>
          <w:i/>
          <w:sz w:val="24"/>
          <w:szCs w:val="24"/>
        </w:rPr>
        <w:t xml:space="preserve"> (</w:t>
      </w:r>
      <w:proofErr w:type="spellStart"/>
      <w:r w:rsidR="005E0739" w:rsidRPr="005E0739">
        <w:rPr>
          <w:rFonts w:asciiTheme="minorHAnsi" w:hAnsiTheme="minorHAnsi" w:cstheme="minorHAnsi"/>
          <w:i/>
          <w:sz w:val="24"/>
          <w:szCs w:val="24"/>
        </w:rPr>
        <w:t>Riskesdas</w:t>
      </w:r>
      <w:proofErr w:type="spellEnd"/>
      <w:r w:rsidR="005E0739" w:rsidRPr="005E0739">
        <w:rPr>
          <w:rFonts w:asciiTheme="minorHAnsi" w:hAnsiTheme="minorHAnsi" w:cstheme="minorHAnsi"/>
          <w:i/>
          <w:sz w:val="24"/>
          <w:szCs w:val="24"/>
        </w:rPr>
        <w:t xml:space="preserve">) </w:t>
      </w:r>
      <w:proofErr w:type="spellStart"/>
      <w:r w:rsidR="005E0739" w:rsidRPr="005E0739">
        <w:rPr>
          <w:rFonts w:asciiTheme="minorHAnsi" w:hAnsiTheme="minorHAnsi" w:cstheme="minorHAnsi"/>
          <w:i/>
          <w:iCs/>
          <w:sz w:val="24"/>
          <w:szCs w:val="24"/>
        </w:rPr>
        <w:t>Laporan</w:t>
      </w:r>
      <w:proofErr w:type="spellEnd"/>
      <w:r w:rsidR="005E0739" w:rsidRPr="005E0739">
        <w:rPr>
          <w:rFonts w:asciiTheme="minorHAnsi" w:hAnsiTheme="minorHAnsi" w:cstheme="minorHAnsi"/>
          <w:i/>
          <w:iCs/>
          <w:sz w:val="24"/>
          <w:szCs w:val="24"/>
        </w:rPr>
        <w:t xml:space="preserve"> </w:t>
      </w:r>
      <w:proofErr w:type="spellStart"/>
      <w:r w:rsidR="005E0739" w:rsidRPr="005E0739">
        <w:rPr>
          <w:rFonts w:asciiTheme="minorHAnsi" w:hAnsiTheme="minorHAnsi" w:cstheme="minorHAnsi"/>
          <w:i/>
          <w:iCs/>
          <w:sz w:val="24"/>
          <w:szCs w:val="24"/>
        </w:rPr>
        <w:t>Nasional</w:t>
      </w:r>
      <w:proofErr w:type="spellEnd"/>
      <w:r w:rsidR="005E0739" w:rsidRPr="005E0739">
        <w:rPr>
          <w:rFonts w:asciiTheme="minorHAnsi" w:hAnsiTheme="minorHAnsi" w:cstheme="minorHAnsi"/>
          <w:i/>
          <w:iCs/>
          <w:sz w:val="24"/>
          <w:szCs w:val="24"/>
        </w:rPr>
        <w:t xml:space="preserve">. </w:t>
      </w:r>
      <w:proofErr w:type="spellStart"/>
      <w:r w:rsidR="005E0739" w:rsidRPr="005E0739">
        <w:rPr>
          <w:rFonts w:asciiTheme="minorHAnsi" w:hAnsiTheme="minorHAnsi" w:cstheme="minorHAnsi"/>
          <w:iCs/>
          <w:sz w:val="24"/>
          <w:szCs w:val="24"/>
        </w:rPr>
        <w:t>Badan</w:t>
      </w:r>
      <w:proofErr w:type="spellEnd"/>
      <w:r w:rsidR="005E0739" w:rsidRPr="005E0739">
        <w:rPr>
          <w:rFonts w:asciiTheme="minorHAnsi" w:hAnsiTheme="minorHAnsi" w:cstheme="minorHAnsi"/>
          <w:iCs/>
          <w:sz w:val="24"/>
          <w:szCs w:val="24"/>
        </w:rPr>
        <w:t xml:space="preserve"> </w:t>
      </w:r>
      <w:proofErr w:type="spellStart"/>
      <w:r w:rsidR="005E0739" w:rsidRPr="005E0739">
        <w:rPr>
          <w:rFonts w:asciiTheme="minorHAnsi" w:hAnsiTheme="minorHAnsi" w:cstheme="minorHAnsi"/>
          <w:iCs/>
          <w:sz w:val="24"/>
          <w:szCs w:val="24"/>
        </w:rPr>
        <w:t>Penelitian</w:t>
      </w:r>
      <w:proofErr w:type="spellEnd"/>
      <w:r w:rsidR="005E0739" w:rsidRPr="005E0739">
        <w:rPr>
          <w:rFonts w:asciiTheme="minorHAnsi" w:hAnsiTheme="minorHAnsi" w:cstheme="minorHAnsi"/>
          <w:iCs/>
          <w:sz w:val="24"/>
          <w:szCs w:val="24"/>
        </w:rPr>
        <w:t xml:space="preserve"> </w:t>
      </w:r>
      <w:proofErr w:type="spellStart"/>
      <w:r w:rsidR="005E0739" w:rsidRPr="005E0739">
        <w:rPr>
          <w:rFonts w:asciiTheme="minorHAnsi" w:hAnsiTheme="minorHAnsi" w:cstheme="minorHAnsi"/>
          <w:iCs/>
          <w:sz w:val="24"/>
          <w:szCs w:val="24"/>
        </w:rPr>
        <w:t>dan</w:t>
      </w:r>
      <w:proofErr w:type="spellEnd"/>
      <w:r w:rsidR="005E0739" w:rsidRPr="005E0739">
        <w:rPr>
          <w:rFonts w:asciiTheme="minorHAnsi" w:hAnsiTheme="minorHAnsi" w:cstheme="minorHAnsi"/>
          <w:iCs/>
          <w:sz w:val="24"/>
          <w:szCs w:val="24"/>
        </w:rPr>
        <w:t xml:space="preserve"> </w:t>
      </w:r>
      <w:proofErr w:type="spellStart"/>
      <w:r w:rsidR="005E0739" w:rsidRPr="005E0739">
        <w:rPr>
          <w:rFonts w:asciiTheme="minorHAnsi" w:hAnsiTheme="minorHAnsi" w:cstheme="minorHAnsi"/>
          <w:iCs/>
          <w:sz w:val="24"/>
          <w:szCs w:val="24"/>
        </w:rPr>
        <w:t>Pengembangan</w:t>
      </w:r>
      <w:proofErr w:type="spellEnd"/>
      <w:r w:rsidR="005E0739" w:rsidRPr="005E0739">
        <w:rPr>
          <w:rFonts w:asciiTheme="minorHAnsi" w:hAnsiTheme="minorHAnsi" w:cstheme="minorHAnsi"/>
          <w:iCs/>
          <w:sz w:val="24"/>
          <w:szCs w:val="24"/>
        </w:rPr>
        <w:t xml:space="preserve"> </w:t>
      </w:r>
      <w:proofErr w:type="spellStart"/>
      <w:r w:rsidR="005E0739" w:rsidRPr="005E0739">
        <w:rPr>
          <w:rFonts w:asciiTheme="minorHAnsi" w:hAnsiTheme="minorHAnsi" w:cstheme="minorHAnsi"/>
          <w:iCs/>
          <w:sz w:val="24"/>
          <w:szCs w:val="24"/>
        </w:rPr>
        <w:t>Kesehatan</w:t>
      </w:r>
      <w:proofErr w:type="spellEnd"/>
      <w:r w:rsidR="005E0739" w:rsidRPr="005E0739">
        <w:rPr>
          <w:rFonts w:asciiTheme="minorHAnsi" w:hAnsiTheme="minorHAnsi" w:cstheme="minorHAnsi"/>
          <w:iCs/>
          <w:sz w:val="24"/>
          <w:szCs w:val="24"/>
        </w:rPr>
        <w:t xml:space="preserve"> </w:t>
      </w:r>
      <w:proofErr w:type="spellStart"/>
      <w:r w:rsidR="005E0739" w:rsidRPr="005E0739">
        <w:rPr>
          <w:rFonts w:asciiTheme="minorHAnsi" w:hAnsiTheme="minorHAnsi" w:cstheme="minorHAnsi"/>
          <w:iCs/>
          <w:sz w:val="24"/>
          <w:szCs w:val="24"/>
        </w:rPr>
        <w:t>Departemen</w:t>
      </w:r>
      <w:proofErr w:type="spellEnd"/>
      <w:r w:rsidR="005E0739" w:rsidRPr="005E0739">
        <w:rPr>
          <w:rFonts w:asciiTheme="minorHAnsi" w:hAnsiTheme="minorHAnsi" w:cstheme="minorHAnsi"/>
          <w:iCs/>
          <w:sz w:val="24"/>
          <w:szCs w:val="24"/>
        </w:rPr>
        <w:t xml:space="preserve"> </w:t>
      </w:r>
      <w:proofErr w:type="spellStart"/>
      <w:r w:rsidR="005E0739" w:rsidRPr="005E0739">
        <w:rPr>
          <w:rFonts w:asciiTheme="minorHAnsi" w:hAnsiTheme="minorHAnsi" w:cstheme="minorHAnsi"/>
          <w:iCs/>
          <w:sz w:val="24"/>
          <w:szCs w:val="24"/>
        </w:rPr>
        <w:t>Kesehatan</w:t>
      </w:r>
      <w:proofErr w:type="spellEnd"/>
      <w:r w:rsidR="005E0739" w:rsidRPr="005E0739">
        <w:rPr>
          <w:rFonts w:asciiTheme="minorHAnsi" w:hAnsiTheme="minorHAnsi" w:cstheme="minorHAnsi"/>
          <w:iCs/>
          <w:sz w:val="24"/>
          <w:szCs w:val="24"/>
        </w:rPr>
        <w:t xml:space="preserve"> </w:t>
      </w:r>
      <w:proofErr w:type="spellStart"/>
      <w:r w:rsidR="005E0739" w:rsidRPr="005E0739">
        <w:rPr>
          <w:rFonts w:asciiTheme="minorHAnsi" w:hAnsiTheme="minorHAnsi" w:cstheme="minorHAnsi"/>
          <w:iCs/>
          <w:sz w:val="24"/>
          <w:szCs w:val="24"/>
        </w:rPr>
        <w:lastRenderedPageBreak/>
        <w:t>Republik</w:t>
      </w:r>
      <w:proofErr w:type="spellEnd"/>
      <w:r w:rsidR="005E0739" w:rsidRPr="005E0739">
        <w:rPr>
          <w:rFonts w:asciiTheme="minorHAnsi" w:hAnsiTheme="minorHAnsi" w:cstheme="minorHAnsi"/>
          <w:iCs/>
          <w:sz w:val="24"/>
          <w:szCs w:val="24"/>
        </w:rPr>
        <w:t xml:space="preserve"> Indonesia</w:t>
      </w:r>
      <w:r w:rsidR="005E0739" w:rsidRPr="005E0739">
        <w:rPr>
          <w:rFonts w:asciiTheme="minorHAnsi" w:hAnsiTheme="minorHAnsi" w:cstheme="minorHAnsi"/>
          <w:sz w:val="24"/>
          <w:szCs w:val="24"/>
        </w:rPr>
        <w:t xml:space="preserve">. Jakarta. (Online) </w:t>
      </w:r>
      <w:hyperlink r:id="rId18" w:history="1">
        <w:r w:rsidR="005E0739" w:rsidRPr="005E0739">
          <w:rPr>
            <w:rStyle w:val="Hyperlink"/>
            <w:rFonts w:asciiTheme="minorHAnsi" w:hAnsiTheme="minorHAnsi" w:cstheme="minorHAnsi"/>
            <w:color w:val="auto"/>
            <w:sz w:val="24"/>
            <w:szCs w:val="24"/>
          </w:rPr>
          <w:t>www.depkes.go.id/resources/download/.../Hasil%20Riskesdas%202010.pdf</w:t>
        </w:r>
      </w:hyperlink>
      <w:r w:rsidR="005E0739" w:rsidRPr="005E0739">
        <w:rPr>
          <w:rFonts w:asciiTheme="minorHAnsi" w:hAnsiTheme="minorHAnsi" w:cstheme="minorHAnsi"/>
          <w:sz w:val="24"/>
          <w:szCs w:val="24"/>
        </w:rPr>
        <w:t xml:space="preserve"> </w:t>
      </w:r>
      <w:proofErr w:type="spellStart"/>
      <w:r w:rsidR="005E0739" w:rsidRPr="005E0739">
        <w:rPr>
          <w:rFonts w:asciiTheme="minorHAnsi" w:hAnsiTheme="minorHAnsi" w:cstheme="minorHAnsi"/>
          <w:sz w:val="24"/>
          <w:szCs w:val="24"/>
        </w:rPr>
        <w:t>diunduh</w:t>
      </w:r>
      <w:proofErr w:type="spellEnd"/>
      <w:r w:rsidR="005E0739" w:rsidRPr="005E0739">
        <w:rPr>
          <w:rFonts w:asciiTheme="minorHAnsi" w:hAnsiTheme="minorHAnsi" w:cstheme="minorHAnsi"/>
          <w:sz w:val="24"/>
          <w:szCs w:val="24"/>
        </w:rPr>
        <w:t xml:space="preserve"> 9 </w:t>
      </w:r>
      <w:proofErr w:type="spellStart"/>
      <w:r w:rsidR="005E0739" w:rsidRPr="005E0739">
        <w:rPr>
          <w:rFonts w:asciiTheme="minorHAnsi" w:hAnsiTheme="minorHAnsi" w:cstheme="minorHAnsi"/>
          <w:sz w:val="24"/>
          <w:szCs w:val="24"/>
        </w:rPr>
        <w:t>Oktober</w:t>
      </w:r>
      <w:proofErr w:type="spellEnd"/>
      <w:r w:rsidR="005E0739" w:rsidRPr="005E0739">
        <w:rPr>
          <w:rFonts w:asciiTheme="minorHAnsi" w:hAnsiTheme="minorHAnsi" w:cstheme="minorHAnsi"/>
          <w:sz w:val="24"/>
          <w:szCs w:val="24"/>
        </w:rPr>
        <w:t xml:space="preserve"> 2014.</w:t>
      </w:r>
    </w:p>
    <w:p w:rsidR="005E0739" w:rsidRPr="005E0739" w:rsidRDefault="005E0739" w:rsidP="00204BAD">
      <w:pPr>
        <w:widowControl w:val="0"/>
        <w:spacing w:after="140"/>
        <w:ind w:left="851" w:hanging="851"/>
        <w:jc w:val="both"/>
        <w:rPr>
          <w:rFonts w:asciiTheme="minorHAnsi" w:hAnsiTheme="minorHAnsi" w:cstheme="minorHAnsi"/>
          <w:sz w:val="24"/>
          <w:szCs w:val="24"/>
        </w:rPr>
      </w:pPr>
      <w:r w:rsidRPr="005E0739">
        <w:rPr>
          <w:rFonts w:asciiTheme="minorHAnsi" w:hAnsiTheme="minorHAnsi" w:cstheme="minorHAnsi"/>
          <w:sz w:val="24"/>
          <w:szCs w:val="24"/>
        </w:rPr>
        <w:t>Brown, W.J., Williams, L., Ford, J.H., Ball, K., and Dobson, A.J. 2005. Identifying the Energy Gap: Magnitude and Determinants of 5-Year Weight Gain</w:t>
      </w:r>
      <w:r w:rsidRPr="005E0739">
        <w:rPr>
          <w:rFonts w:asciiTheme="minorHAnsi" w:hAnsiTheme="minorHAnsi" w:cstheme="minorHAnsi"/>
          <w:i/>
          <w:sz w:val="24"/>
          <w:szCs w:val="24"/>
        </w:rPr>
        <w:t xml:space="preserve">. </w:t>
      </w:r>
      <w:proofErr w:type="spellStart"/>
      <w:r w:rsidRPr="005E0739">
        <w:rPr>
          <w:rFonts w:asciiTheme="minorHAnsi" w:hAnsiTheme="minorHAnsi" w:cstheme="minorHAnsi"/>
          <w:i/>
          <w:sz w:val="24"/>
          <w:szCs w:val="24"/>
        </w:rPr>
        <w:t>Obes.Res</w:t>
      </w:r>
      <w:proofErr w:type="spellEnd"/>
      <w:r w:rsidRPr="005E0739">
        <w:rPr>
          <w:rFonts w:asciiTheme="minorHAnsi" w:hAnsiTheme="minorHAnsi" w:cstheme="minorHAnsi"/>
          <w:sz w:val="24"/>
          <w:szCs w:val="24"/>
        </w:rPr>
        <w:t xml:space="preserve">. 13(8): 1431–1441. (Online) </w:t>
      </w:r>
      <w:r w:rsidR="00576C48" w:rsidRPr="005E0739">
        <w:rPr>
          <w:rFonts w:asciiTheme="minorHAnsi" w:hAnsiTheme="minorHAnsi" w:cstheme="minorHAnsi"/>
          <w:sz w:val="24"/>
          <w:szCs w:val="24"/>
        </w:rPr>
        <w:fldChar w:fldCharType="begin"/>
      </w:r>
      <w:r w:rsidRPr="005E0739">
        <w:rPr>
          <w:rFonts w:asciiTheme="minorHAnsi" w:hAnsiTheme="minorHAnsi" w:cstheme="minorHAnsi"/>
          <w:sz w:val="24"/>
          <w:szCs w:val="24"/>
        </w:rPr>
        <w:instrText xml:space="preserve"> HYPERLINK "http://www.ncbi.nlm.nih.gov/pubmed/16129726</w:instrText>
      </w:r>
    </w:p>
    <w:p w:rsidR="005E0739" w:rsidRPr="005E0739" w:rsidRDefault="005E0739" w:rsidP="00204BAD">
      <w:pPr>
        <w:widowControl w:val="0"/>
        <w:spacing w:after="140"/>
        <w:ind w:left="851" w:hanging="851"/>
        <w:jc w:val="both"/>
        <w:rPr>
          <w:rFonts w:asciiTheme="minorHAnsi" w:hAnsiTheme="minorHAnsi" w:cstheme="minorHAnsi"/>
          <w:sz w:val="24"/>
          <w:szCs w:val="24"/>
        </w:rPr>
      </w:pPr>
      <w:r w:rsidRPr="005E0739">
        <w:rPr>
          <w:rFonts w:asciiTheme="minorHAnsi" w:hAnsiTheme="minorHAnsi" w:cstheme="minorHAnsi"/>
          <w:sz w:val="24"/>
          <w:szCs w:val="24"/>
        </w:rPr>
        <w:instrText xml:space="preserve">diunduh 3 November 2014" </w:instrText>
      </w:r>
      <w:r w:rsidR="00576C48" w:rsidRPr="005E0739">
        <w:rPr>
          <w:rFonts w:asciiTheme="minorHAnsi" w:hAnsiTheme="minorHAnsi" w:cstheme="minorHAnsi"/>
          <w:sz w:val="24"/>
          <w:szCs w:val="24"/>
        </w:rPr>
        <w:fldChar w:fldCharType="separate"/>
      </w:r>
      <w:r w:rsidRPr="005E0739">
        <w:rPr>
          <w:rStyle w:val="Hyperlink"/>
          <w:rFonts w:asciiTheme="minorHAnsi" w:hAnsiTheme="minorHAnsi" w:cstheme="minorHAnsi"/>
          <w:color w:val="auto"/>
          <w:sz w:val="24"/>
          <w:szCs w:val="24"/>
        </w:rPr>
        <w:t xml:space="preserve">http://www.ncbi.nlm.nih.gov/pubmed/16129726 </w:t>
      </w:r>
      <w:proofErr w:type="spellStart"/>
      <w:r w:rsidRPr="005E0739">
        <w:rPr>
          <w:rStyle w:val="Hyperlink"/>
          <w:rFonts w:asciiTheme="minorHAnsi" w:hAnsiTheme="minorHAnsi" w:cstheme="minorHAnsi"/>
          <w:color w:val="auto"/>
          <w:sz w:val="24"/>
          <w:szCs w:val="24"/>
        </w:rPr>
        <w:t>diunduh</w:t>
      </w:r>
      <w:proofErr w:type="spellEnd"/>
      <w:r w:rsidRPr="005E0739">
        <w:rPr>
          <w:rStyle w:val="Hyperlink"/>
          <w:rFonts w:asciiTheme="minorHAnsi" w:hAnsiTheme="minorHAnsi" w:cstheme="minorHAnsi"/>
          <w:color w:val="auto"/>
          <w:sz w:val="24"/>
          <w:szCs w:val="24"/>
        </w:rPr>
        <w:t xml:space="preserve"> 3 November 2014</w:t>
      </w:r>
      <w:r w:rsidR="00576C48" w:rsidRPr="005E0739">
        <w:rPr>
          <w:rFonts w:asciiTheme="minorHAnsi" w:hAnsiTheme="minorHAnsi" w:cstheme="minorHAnsi"/>
          <w:sz w:val="24"/>
          <w:szCs w:val="24"/>
        </w:rPr>
        <w:fldChar w:fldCharType="end"/>
      </w:r>
      <w:r w:rsidRPr="005E0739">
        <w:rPr>
          <w:rFonts w:asciiTheme="minorHAnsi" w:hAnsiTheme="minorHAnsi" w:cstheme="minorHAnsi"/>
          <w:sz w:val="24"/>
          <w:szCs w:val="24"/>
        </w:rPr>
        <w:t>.</w:t>
      </w:r>
    </w:p>
    <w:p w:rsidR="005E0739" w:rsidRPr="005E0739" w:rsidRDefault="005E0739" w:rsidP="00204BAD">
      <w:pPr>
        <w:widowControl w:val="0"/>
        <w:spacing w:after="140"/>
        <w:ind w:left="851" w:hanging="851"/>
        <w:jc w:val="both"/>
        <w:rPr>
          <w:rFonts w:asciiTheme="minorHAnsi" w:hAnsiTheme="minorHAnsi" w:cstheme="minorHAnsi"/>
          <w:sz w:val="24"/>
          <w:szCs w:val="24"/>
        </w:rPr>
      </w:pPr>
      <w:proofErr w:type="spellStart"/>
      <w:r w:rsidRPr="005E0739">
        <w:rPr>
          <w:rFonts w:asciiTheme="minorHAnsi" w:hAnsiTheme="minorHAnsi" w:cstheme="minorHAnsi"/>
          <w:sz w:val="24"/>
          <w:szCs w:val="24"/>
        </w:rPr>
        <w:t>Gouw</w:t>
      </w:r>
      <w:proofErr w:type="spellEnd"/>
      <w:r w:rsidRPr="005E0739">
        <w:rPr>
          <w:rFonts w:asciiTheme="minorHAnsi" w:hAnsiTheme="minorHAnsi" w:cstheme="minorHAnsi"/>
          <w:sz w:val="24"/>
          <w:szCs w:val="24"/>
        </w:rPr>
        <w:t xml:space="preserve">, D., </w:t>
      </w:r>
      <w:hyperlink r:id="rId19" w:history="1">
        <w:r w:rsidRPr="005E0739">
          <w:rPr>
            <w:rStyle w:val="Hyperlink"/>
            <w:rFonts w:asciiTheme="minorHAnsi" w:hAnsiTheme="minorHAnsi" w:cstheme="minorHAnsi"/>
            <w:color w:val="auto"/>
            <w:sz w:val="24"/>
            <w:szCs w:val="24"/>
          </w:rPr>
          <w:t>Klepp, K. I</w:t>
        </w:r>
      </w:hyperlink>
      <w:r w:rsidRPr="005E0739">
        <w:rPr>
          <w:rStyle w:val="Hyperlink"/>
          <w:rFonts w:asciiTheme="minorHAnsi" w:hAnsiTheme="minorHAnsi" w:cstheme="minorHAnsi"/>
          <w:color w:val="auto"/>
          <w:sz w:val="24"/>
          <w:szCs w:val="24"/>
        </w:rPr>
        <w:t>.</w:t>
      </w:r>
      <w:r w:rsidRPr="005E0739">
        <w:rPr>
          <w:rFonts w:asciiTheme="minorHAnsi" w:hAnsiTheme="minorHAnsi" w:cstheme="minorHAnsi"/>
          <w:sz w:val="24"/>
          <w:szCs w:val="24"/>
        </w:rPr>
        <w:t xml:space="preserve">, </w:t>
      </w:r>
      <w:hyperlink r:id="rId20" w:history="1">
        <w:r w:rsidRPr="005E0739">
          <w:rPr>
            <w:rStyle w:val="Hyperlink"/>
            <w:rFonts w:asciiTheme="minorHAnsi" w:hAnsiTheme="minorHAnsi" w:cstheme="minorHAnsi"/>
            <w:color w:val="auto"/>
            <w:sz w:val="24"/>
            <w:szCs w:val="24"/>
          </w:rPr>
          <w:t>Vignerova, J</w:t>
        </w:r>
      </w:hyperlink>
      <w:r w:rsidRPr="005E0739">
        <w:rPr>
          <w:rStyle w:val="Hyperlink"/>
          <w:rFonts w:asciiTheme="minorHAnsi" w:hAnsiTheme="minorHAnsi" w:cstheme="minorHAnsi"/>
          <w:color w:val="auto"/>
          <w:sz w:val="24"/>
          <w:szCs w:val="24"/>
        </w:rPr>
        <w:t>.</w:t>
      </w:r>
      <w:r w:rsidRPr="005E0739">
        <w:rPr>
          <w:rFonts w:asciiTheme="minorHAnsi" w:hAnsiTheme="minorHAnsi" w:cstheme="minorHAnsi"/>
          <w:sz w:val="24"/>
          <w:szCs w:val="24"/>
        </w:rPr>
        <w:t xml:space="preserve">, </w:t>
      </w:r>
      <w:hyperlink r:id="rId21" w:history="1">
        <w:r w:rsidRPr="005E0739">
          <w:rPr>
            <w:rStyle w:val="Hyperlink"/>
            <w:rFonts w:asciiTheme="minorHAnsi" w:hAnsiTheme="minorHAnsi" w:cstheme="minorHAnsi"/>
            <w:color w:val="auto"/>
            <w:sz w:val="24"/>
            <w:szCs w:val="24"/>
          </w:rPr>
          <w:t>Lien, N</w:t>
        </w:r>
      </w:hyperlink>
      <w:r w:rsidRPr="005E0739">
        <w:rPr>
          <w:rStyle w:val="Hyperlink"/>
          <w:rFonts w:asciiTheme="minorHAnsi" w:hAnsiTheme="minorHAnsi" w:cstheme="minorHAnsi"/>
          <w:color w:val="auto"/>
          <w:sz w:val="24"/>
          <w:szCs w:val="24"/>
        </w:rPr>
        <w:t>.</w:t>
      </w:r>
      <w:r w:rsidRPr="005E0739">
        <w:rPr>
          <w:rFonts w:asciiTheme="minorHAnsi" w:hAnsiTheme="minorHAnsi" w:cstheme="minorHAnsi"/>
          <w:sz w:val="24"/>
          <w:szCs w:val="24"/>
        </w:rPr>
        <w:t xml:space="preserve">, </w:t>
      </w:r>
      <w:hyperlink r:id="rId22" w:history="1">
        <w:r w:rsidRPr="005E0739">
          <w:rPr>
            <w:rStyle w:val="Hyperlink"/>
            <w:rFonts w:asciiTheme="minorHAnsi" w:hAnsiTheme="minorHAnsi" w:cstheme="minorHAnsi"/>
            <w:color w:val="auto"/>
            <w:sz w:val="24"/>
            <w:szCs w:val="24"/>
          </w:rPr>
          <w:t>Steenhuis, I. H</w:t>
        </w:r>
      </w:hyperlink>
      <w:r w:rsidRPr="005E0739">
        <w:rPr>
          <w:rStyle w:val="Hyperlink"/>
          <w:rFonts w:asciiTheme="minorHAnsi" w:hAnsiTheme="minorHAnsi" w:cstheme="minorHAnsi"/>
          <w:color w:val="auto"/>
          <w:sz w:val="24"/>
          <w:szCs w:val="24"/>
        </w:rPr>
        <w:t>.</w:t>
      </w:r>
      <w:r w:rsidRPr="005E0739">
        <w:rPr>
          <w:rFonts w:asciiTheme="minorHAnsi" w:hAnsiTheme="minorHAnsi" w:cstheme="minorHAnsi"/>
          <w:sz w:val="24"/>
          <w:szCs w:val="24"/>
        </w:rPr>
        <w:t xml:space="preserve">, and </w:t>
      </w:r>
      <w:hyperlink r:id="rId23" w:history="1">
        <w:r w:rsidRPr="005E0739">
          <w:rPr>
            <w:rStyle w:val="Hyperlink"/>
            <w:rFonts w:asciiTheme="minorHAnsi" w:hAnsiTheme="minorHAnsi" w:cstheme="minorHAnsi"/>
            <w:color w:val="auto"/>
            <w:sz w:val="24"/>
            <w:szCs w:val="24"/>
          </w:rPr>
          <w:t>Wind, M</w:t>
        </w:r>
      </w:hyperlink>
      <w:r w:rsidRPr="005E0739">
        <w:rPr>
          <w:rFonts w:asciiTheme="minorHAnsi" w:hAnsiTheme="minorHAnsi" w:cstheme="minorHAnsi"/>
          <w:sz w:val="24"/>
          <w:szCs w:val="24"/>
        </w:rPr>
        <w:t xml:space="preserve">. 2010. Associations Between Diet and (in) Activity </w:t>
      </w:r>
      <w:proofErr w:type="spellStart"/>
      <w:r w:rsidRPr="005E0739">
        <w:rPr>
          <w:rFonts w:asciiTheme="minorHAnsi" w:hAnsiTheme="minorHAnsi" w:cstheme="minorHAnsi"/>
          <w:sz w:val="24"/>
          <w:szCs w:val="24"/>
        </w:rPr>
        <w:t>Behaviours</w:t>
      </w:r>
      <w:proofErr w:type="spellEnd"/>
      <w:r w:rsidRPr="005E0739">
        <w:rPr>
          <w:rFonts w:asciiTheme="minorHAnsi" w:hAnsiTheme="minorHAnsi" w:cstheme="minorHAnsi"/>
          <w:sz w:val="24"/>
          <w:szCs w:val="24"/>
        </w:rPr>
        <w:t xml:space="preserve"> with Overweight and Obesity Among 10-18-Year-Old Czech Republic adolescents. </w:t>
      </w:r>
      <w:r w:rsidRPr="005E0739">
        <w:rPr>
          <w:rFonts w:asciiTheme="minorHAnsi" w:hAnsiTheme="minorHAnsi" w:cstheme="minorHAnsi"/>
          <w:i/>
          <w:sz w:val="24"/>
          <w:szCs w:val="24"/>
        </w:rPr>
        <w:t>Public Health Nutr</w:t>
      </w:r>
      <w:r w:rsidRPr="005E0739">
        <w:rPr>
          <w:rFonts w:asciiTheme="minorHAnsi" w:hAnsiTheme="minorHAnsi" w:cstheme="minorHAnsi"/>
          <w:sz w:val="24"/>
          <w:szCs w:val="24"/>
        </w:rPr>
        <w:t xml:space="preserve">.13(10A):1701-7. (Online) </w:t>
      </w:r>
      <w:hyperlink r:id="rId24" w:history="1">
        <w:r w:rsidRPr="005E0739">
          <w:rPr>
            <w:rStyle w:val="Hyperlink"/>
            <w:rFonts w:asciiTheme="minorHAnsi" w:hAnsiTheme="minorHAnsi" w:cstheme="minorHAnsi"/>
            <w:color w:val="auto"/>
            <w:sz w:val="24"/>
            <w:szCs w:val="24"/>
          </w:rPr>
          <w:t>http://www.ncbi.nlm.nih.gov/pubmed/20883569</w:t>
        </w:r>
      </w:hyperlink>
      <w:r w:rsidRPr="005E0739">
        <w:rPr>
          <w:rStyle w:val="Hyperlink"/>
          <w:rFonts w:asciiTheme="minorHAnsi" w:hAnsiTheme="minorHAnsi" w:cstheme="minorHAnsi"/>
          <w:color w:val="auto"/>
          <w:sz w:val="24"/>
          <w:szCs w:val="24"/>
        </w:rPr>
        <w:t xml:space="preserve"> </w:t>
      </w:r>
      <w:proofErr w:type="spellStart"/>
      <w:r w:rsidRPr="005E0739">
        <w:rPr>
          <w:rFonts w:asciiTheme="minorHAnsi" w:hAnsiTheme="minorHAnsi" w:cstheme="minorHAnsi"/>
          <w:sz w:val="24"/>
          <w:szCs w:val="24"/>
        </w:rPr>
        <w:t>diunduh</w:t>
      </w:r>
      <w:proofErr w:type="spellEnd"/>
      <w:r w:rsidRPr="005E0739">
        <w:rPr>
          <w:rFonts w:asciiTheme="minorHAnsi" w:hAnsiTheme="minorHAnsi" w:cstheme="minorHAnsi"/>
          <w:sz w:val="24"/>
          <w:szCs w:val="24"/>
        </w:rPr>
        <w:t xml:space="preserve"> 9 November 2014.</w:t>
      </w:r>
    </w:p>
    <w:p w:rsidR="005E0739" w:rsidRPr="005E0739" w:rsidRDefault="005E0739" w:rsidP="003F65E8">
      <w:pPr>
        <w:widowControl w:val="0"/>
        <w:spacing w:after="120"/>
        <w:ind w:left="851" w:hanging="851"/>
        <w:jc w:val="both"/>
        <w:rPr>
          <w:rFonts w:asciiTheme="minorHAnsi" w:hAnsiTheme="minorHAnsi" w:cstheme="minorHAnsi"/>
          <w:sz w:val="24"/>
          <w:szCs w:val="24"/>
        </w:rPr>
      </w:pPr>
      <w:r w:rsidRPr="005E0739">
        <w:rPr>
          <w:rFonts w:asciiTheme="minorHAnsi" w:hAnsiTheme="minorHAnsi" w:cstheme="minorHAnsi"/>
          <w:sz w:val="24"/>
          <w:szCs w:val="24"/>
        </w:rPr>
        <w:t xml:space="preserve">Duncan, S., Duncan, E. K., </w:t>
      </w:r>
      <w:proofErr w:type="spellStart"/>
      <w:r w:rsidRPr="005E0739">
        <w:rPr>
          <w:rFonts w:asciiTheme="minorHAnsi" w:hAnsiTheme="minorHAnsi" w:cstheme="minorHAnsi"/>
          <w:sz w:val="24"/>
          <w:szCs w:val="24"/>
        </w:rPr>
        <w:t>Fernandes</w:t>
      </w:r>
      <w:proofErr w:type="spellEnd"/>
      <w:r w:rsidRPr="005E0739">
        <w:rPr>
          <w:rFonts w:asciiTheme="minorHAnsi" w:hAnsiTheme="minorHAnsi" w:cstheme="minorHAnsi"/>
          <w:sz w:val="24"/>
          <w:szCs w:val="24"/>
        </w:rPr>
        <w:t xml:space="preserve">, R. A., </w:t>
      </w:r>
      <w:proofErr w:type="spellStart"/>
      <w:r w:rsidRPr="005E0739">
        <w:rPr>
          <w:rFonts w:asciiTheme="minorHAnsi" w:hAnsiTheme="minorHAnsi" w:cstheme="minorHAnsi"/>
          <w:sz w:val="24"/>
          <w:szCs w:val="24"/>
        </w:rPr>
        <w:t>Buonani</w:t>
      </w:r>
      <w:proofErr w:type="spellEnd"/>
      <w:r w:rsidRPr="005E0739">
        <w:rPr>
          <w:rFonts w:asciiTheme="minorHAnsi" w:hAnsiTheme="minorHAnsi" w:cstheme="minorHAnsi"/>
          <w:sz w:val="24"/>
          <w:szCs w:val="24"/>
        </w:rPr>
        <w:t xml:space="preserve">, C., </w:t>
      </w:r>
      <w:proofErr w:type="spellStart"/>
      <w:r w:rsidRPr="005E0739">
        <w:rPr>
          <w:rFonts w:asciiTheme="minorHAnsi" w:hAnsiTheme="minorHAnsi" w:cstheme="minorHAnsi"/>
          <w:sz w:val="24"/>
          <w:szCs w:val="24"/>
        </w:rPr>
        <w:t>Bastos</w:t>
      </w:r>
      <w:proofErr w:type="spellEnd"/>
      <w:r w:rsidRPr="005E0739">
        <w:rPr>
          <w:rFonts w:asciiTheme="minorHAnsi" w:hAnsiTheme="minorHAnsi" w:cstheme="minorHAnsi"/>
          <w:sz w:val="24"/>
          <w:szCs w:val="24"/>
        </w:rPr>
        <w:t xml:space="preserve">, K., </w:t>
      </w:r>
      <w:proofErr w:type="spellStart"/>
      <w:r w:rsidRPr="005E0739">
        <w:rPr>
          <w:rFonts w:asciiTheme="minorHAnsi" w:hAnsiTheme="minorHAnsi" w:cstheme="minorHAnsi"/>
          <w:sz w:val="24"/>
          <w:szCs w:val="24"/>
        </w:rPr>
        <w:t>Segatto</w:t>
      </w:r>
      <w:proofErr w:type="spellEnd"/>
      <w:r w:rsidRPr="005E0739">
        <w:rPr>
          <w:rFonts w:asciiTheme="minorHAnsi" w:hAnsiTheme="minorHAnsi" w:cstheme="minorHAnsi"/>
          <w:sz w:val="24"/>
          <w:szCs w:val="24"/>
        </w:rPr>
        <w:t xml:space="preserve">, A., </w:t>
      </w:r>
      <w:proofErr w:type="spellStart"/>
      <w:r w:rsidRPr="005E0739">
        <w:rPr>
          <w:rFonts w:asciiTheme="minorHAnsi" w:hAnsiTheme="minorHAnsi" w:cstheme="minorHAnsi"/>
          <w:sz w:val="24"/>
          <w:szCs w:val="24"/>
        </w:rPr>
        <w:t>Codogno</w:t>
      </w:r>
      <w:proofErr w:type="spellEnd"/>
      <w:r w:rsidRPr="005E0739">
        <w:rPr>
          <w:rFonts w:asciiTheme="minorHAnsi" w:hAnsiTheme="minorHAnsi" w:cstheme="minorHAnsi"/>
          <w:sz w:val="24"/>
          <w:szCs w:val="24"/>
        </w:rPr>
        <w:t xml:space="preserve">, J. S., Gomes, I. C., and </w:t>
      </w:r>
      <w:proofErr w:type="spellStart"/>
      <w:r w:rsidRPr="005E0739">
        <w:rPr>
          <w:rFonts w:asciiTheme="minorHAnsi" w:hAnsiTheme="minorHAnsi" w:cstheme="minorHAnsi"/>
          <w:sz w:val="24"/>
          <w:szCs w:val="24"/>
        </w:rPr>
        <w:t>Freitas</w:t>
      </w:r>
      <w:proofErr w:type="spellEnd"/>
      <w:r w:rsidRPr="005E0739">
        <w:rPr>
          <w:rFonts w:asciiTheme="minorHAnsi" w:hAnsiTheme="minorHAnsi" w:cstheme="minorHAnsi"/>
          <w:sz w:val="24"/>
          <w:szCs w:val="24"/>
        </w:rPr>
        <w:t xml:space="preserve">, I. F. 2011. Modifiable Risk Factors for Overweight and Obesity in Children and Adolescents from São </w:t>
      </w:r>
      <w:r w:rsidRPr="005E0739">
        <w:rPr>
          <w:rFonts w:asciiTheme="minorHAnsi" w:hAnsiTheme="minorHAnsi" w:cstheme="minorHAnsi"/>
          <w:sz w:val="24"/>
          <w:szCs w:val="24"/>
        </w:rPr>
        <w:lastRenderedPageBreak/>
        <w:t xml:space="preserve">Paulo, Brazil. </w:t>
      </w:r>
      <w:proofErr w:type="spellStart"/>
      <w:r w:rsidRPr="005E0739">
        <w:rPr>
          <w:rFonts w:asciiTheme="minorHAnsi" w:hAnsiTheme="minorHAnsi" w:cstheme="minorHAnsi"/>
          <w:i/>
          <w:sz w:val="24"/>
          <w:szCs w:val="24"/>
        </w:rPr>
        <w:t>BioMed</w:t>
      </w:r>
      <w:proofErr w:type="spellEnd"/>
      <w:r w:rsidRPr="005E0739">
        <w:rPr>
          <w:rFonts w:asciiTheme="minorHAnsi" w:hAnsiTheme="minorHAnsi" w:cstheme="minorHAnsi"/>
          <w:i/>
          <w:sz w:val="24"/>
          <w:szCs w:val="24"/>
        </w:rPr>
        <w:t xml:space="preserve"> Central Public Health.</w:t>
      </w:r>
      <w:r w:rsidRPr="005E0739">
        <w:rPr>
          <w:rFonts w:asciiTheme="minorHAnsi" w:hAnsiTheme="minorHAnsi" w:cstheme="minorHAnsi"/>
          <w:sz w:val="24"/>
          <w:szCs w:val="24"/>
        </w:rPr>
        <w:t xml:space="preserve"> 7(11):585. (Online) </w:t>
      </w:r>
      <w:hyperlink r:id="rId25" w:history="1">
        <w:r w:rsidRPr="005E0739">
          <w:rPr>
            <w:rStyle w:val="Hyperlink"/>
            <w:rFonts w:asciiTheme="minorHAnsi" w:hAnsiTheme="minorHAnsi" w:cstheme="minorHAnsi"/>
            <w:color w:val="auto"/>
            <w:sz w:val="24"/>
            <w:szCs w:val="24"/>
          </w:rPr>
          <w:t>http://www.biomedcentral.com/1471-2458/11/585</w:t>
        </w:r>
      </w:hyperlink>
      <w:r w:rsidRPr="005E0739">
        <w:rPr>
          <w:rFonts w:asciiTheme="minorHAnsi" w:hAnsiTheme="minorHAnsi" w:cstheme="minorHAnsi"/>
          <w:sz w:val="24"/>
          <w:szCs w:val="24"/>
        </w:rPr>
        <w:t xml:space="preserve"> </w:t>
      </w:r>
      <w:proofErr w:type="spellStart"/>
      <w:r w:rsidRPr="005E0739">
        <w:rPr>
          <w:rFonts w:asciiTheme="minorHAnsi" w:hAnsiTheme="minorHAnsi" w:cstheme="minorHAnsi"/>
          <w:sz w:val="24"/>
          <w:szCs w:val="24"/>
        </w:rPr>
        <w:t>diunduh</w:t>
      </w:r>
      <w:proofErr w:type="spellEnd"/>
      <w:r w:rsidRPr="005E0739">
        <w:rPr>
          <w:rFonts w:asciiTheme="minorHAnsi" w:hAnsiTheme="minorHAnsi" w:cstheme="minorHAnsi"/>
          <w:sz w:val="24"/>
          <w:szCs w:val="24"/>
        </w:rPr>
        <w:t xml:space="preserve"> 6 November 2014.</w:t>
      </w:r>
    </w:p>
    <w:p w:rsidR="005E0739" w:rsidRPr="005E0739" w:rsidRDefault="005E0739" w:rsidP="003F65E8">
      <w:pPr>
        <w:widowControl w:val="0"/>
        <w:autoSpaceDE w:val="0"/>
        <w:autoSpaceDN w:val="0"/>
        <w:adjustRightInd w:val="0"/>
        <w:spacing w:after="120"/>
        <w:ind w:left="851" w:hanging="851"/>
        <w:jc w:val="both"/>
        <w:rPr>
          <w:rFonts w:asciiTheme="minorHAnsi" w:hAnsiTheme="minorHAnsi" w:cstheme="minorHAnsi"/>
          <w:sz w:val="24"/>
          <w:szCs w:val="24"/>
        </w:rPr>
      </w:pPr>
      <w:proofErr w:type="spellStart"/>
      <w:r w:rsidRPr="005E0739">
        <w:rPr>
          <w:rFonts w:asciiTheme="minorHAnsi" w:hAnsiTheme="minorHAnsi" w:cstheme="minorHAnsi"/>
          <w:sz w:val="24"/>
          <w:szCs w:val="24"/>
        </w:rPr>
        <w:t>Dupuy</w:t>
      </w:r>
      <w:proofErr w:type="spellEnd"/>
      <w:r w:rsidRPr="005E0739">
        <w:rPr>
          <w:rFonts w:asciiTheme="minorHAnsi" w:hAnsiTheme="minorHAnsi" w:cstheme="minorHAnsi"/>
          <w:sz w:val="24"/>
          <w:szCs w:val="24"/>
        </w:rPr>
        <w:t xml:space="preserve">, M., </w:t>
      </w:r>
      <w:proofErr w:type="spellStart"/>
      <w:r w:rsidRPr="005E0739">
        <w:rPr>
          <w:rFonts w:asciiTheme="minorHAnsi" w:hAnsiTheme="minorHAnsi" w:cstheme="minorHAnsi"/>
          <w:sz w:val="24"/>
          <w:szCs w:val="24"/>
        </w:rPr>
        <w:t>Godeau</w:t>
      </w:r>
      <w:proofErr w:type="spellEnd"/>
      <w:r w:rsidRPr="005E0739">
        <w:rPr>
          <w:rFonts w:asciiTheme="minorHAnsi" w:hAnsiTheme="minorHAnsi" w:cstheme="minorHAnsi"/>
          <w:sz w:val="24"/>
          <w:szCs w:val="24"/>
        </w:rPr>
        <w:t xml:space="preserve">, E., </w:t>
      </w:r>
      <w:proofErr w:type="spellStart"/>
      <w:r w:rsidRPr="005E0739">
        <w:rPr>
          <w:rFonts w:asciiTheme="minorHAnsi" w:hAnsiTheme="minorHAnsi" w:cstheme="minorHAnsi"/>
          <w:sz w:val="24"/>
          <w:szCs w:val="24"/>
        </w:rPr>
        <w:t>Vignes</w:t>
      </w:r>
      <w:proofErr w:type="spellEnd"/>
      <w:r w:rsidRPr="005E0739">
        <w:rPr>
          <w:rFonts w:asciiTheme="minorHAnsi" w:hAnsiTheme="minorHAnsi" w:cstheme="minorHAnsi"/>
          <w:sz w:val="24"/>
          <w:szCs w:val="24"/>
        </w:rPr>
        <w:t xml:space="preserve">, C., and </w:t>
      </w:r>
      <w:proofErr w:type="spellStart"/>
      <w:r w:rsidRPr="005E0739">
        <w:rPr>
          <w:rFonts w:asciiTheme="minorHAnsi" w:hAnsiTheme="minorHAnsi" w:cstheme="minorHAnsi"/>
          <w:sz w:val="24"/>
          <w:szCs w:val="24"/>
        </w:rPr>
        <w:t>Ahluwalia</w:t>
      </w:r>
      <w:proofErr w:type="spellEnd"/>
      <w:r w:rsidRPr="005E0739">
        <w:rPr>
          <w:rFonts w:asciiTheme="minorHAnsi" w:hAnsiTheme="minorHAnsi" w:cstheme="minorHAnsi"/>
          <w:sz w:val="24"/>
          <w:szCs w:val="24"/>
        </w:rPr>
        <w:t xml:space="preserve">, N. 2011. Socio-demographic and Lifestyle Factors Associated With Overweight In A Representative Sample Of 11–15 Year Olds In France: Results from the WHO-Collaborative Health </w:t>
      </w:r>
      <w:proofErr w:type="spellStart"/>
      <w:r w:rsidRPr="005E0739">
        <w:rPr>
          <w:rFonts w:asciiTheme="minorHAnsi" w:hAnsiTheme="minorHAnsi" w:cstheme="minorHAnsi"/>
          <w:sz w:val="24"/>
          <w:szCs w:val="24"/>
        </w:rPr>
        <w:t>Behaviour</w:t>
      </w:r>
      <w:proofErr w:type="spellEnd"/>
      <w:r w:rsidRPr="005E0739">
        <w:rPr>
          <w:rFonts w:asciiTheme="minorHAnsi" w:hAnsiTheme="minorHAnsi" w:cstheme="minorHAnsi"/>
          <w:sz w:val="24"/>
          <w:szCs w:val="24"/>
        </w:rPr>
        <w:t xml:space="preserve"> in School-aged Children (HBSC) cross-sectional study. </w:t>
      </w:r>
      <w:proofErr w:type="spellStart"/>
      <w:r w:rsidRPr="005E0739">
        <w:rPr>
          <w:rFonts w:asciiTheme="minorHAnsi" w:hAnsiTheme="minorHAnsi" w:cstheme="minorHAnsi"/>
          <w:i/>
          <w:sz w:val="24"/>
          <w:szCs w:val="24"/>
        </w:rPr>
        <w:t>BioMed</w:t>
      </w:r>
      <w:proofErr w:type="spellEnd"/>
      <w:r w:rsidRPr="005E0739">
        <w:rPr>
          <w:rFonts w:asciiTheme="minorHAnsi" w:hAnsiTheme="minorHAnsi" w:cstheme="minorHAnsi"/>
          <w:i/>
          <w:sz w:val="24"/>
          <w:szCs w:val="24"/>
        </w:rPr>
        <w:t xml:space="preserve"> Central Public Health</w:t>
      </w:r>
      <w:r w:rsidRPr="005E0739">
        <w:rPr>
          <w:rFonts w:asciiTheme="minorHAnsi" w:hAnsiTheme="minorHAnsi" w:cstheme="minorHAnsi"/>
          <w:sz w:val="24"/>
          <w:szCs w:val="24"/>
        </w:rPr>
        <w:t xml:space="preserve">. 11: 442-447. </w:t>
      </w:r>
    </w:p>
    <w:p w:rsidR="005E0739" w:rsidRPr="005E0739" w:rsidRDefault="005E0739" w:rsidP="003F65E8">
      <w:pPr>
        <w:widowControl w:val="0"/>
        <w:autoSpaceDE w:val="0"/>
        <w:autoSpaceDN w:val="0"/>
        <w:adjustRightInd w:val="0"/>
        <w:spacing w:after="120"/>
        <w:ind w:left="851" w:hanging="851"/>
        <w:jc w:val="both"/>
        <w:rPr>
          <w:rFonts w:asciiTheme="minorHAnsi" w:hAnsiTheme="minorHAnsi" w:cstheme="minorHAnsi"/>
          <w:sz w:val="24"/>
          <w:szCs w:val="24"/>
        </w:rPr>
      </w:pPr>
      <w:proofErr w:type="spellStart"/>
      <w:r w:rsidRPr="005E0739">
        <w:rPr>
          <w:rFonts w:asciiTheme="minorHAnsi" w:hAnsiTheme="minorHAnsi" w:cstheme="minorHAnsi"/>
          <w:sz w:val="24"/>
          <w:szCs w:val="24"/>
        </w:rPr>
        <w:t>Ekelund</w:t>
      </w:r>
      <w:proofErr w:type="spellEnd"/>
      <w:r w:rsidRPr="005E0739">
        <w:rPr>
          <w:rFonts w:asciiTheme="minorHAnsi" w:hAnsiTheme="minorHAnsi" w:cstheme="minorHAnsi"/>
          <w:sz w:val="24"/>
          <w:szCs w:val="24"/>
        </w:rPr>
        <w:t xml:space="preserve">, U., </w:t>
      </w:r>
      <w:proofErr w:type="spellStart"/>
      <w:r w:rsidRPr="005E0739">
        <w:rPr>
          <w:rFonts w:asciiTheme="minorHAnsi" w:hAnsiTheme="minorHAnsi" w:cstheme="minorHAnsi"/>
          <w:sz w:val="24"/>
          <w:szCs w:val="24"/>
        </w:rPr>
        <w:t>Brage</w:t>
      </w:r>
      <w:proofErr w:type="spellEnd"/>
      <w:r w:rsidRPr="005E0739">
        <w:rPr>
          <w:rFonts w:asciiTheme="minorHAnsi" w:hAnsiTheme="minorHAnsi" w:cstheme="minorHAnsi"/>
          <w:sz w:val="24"/>
          <w:szCs w:val="24"/>
        </w:rPr>
        <w:t xml:space="preserve">, S., </w:t>
      </w:r>
      <w:proofErr w:type="spellStart"/>
      <w:r w:rsidRPr="005E0739">
        <w:rPr>
          <w:rFonts w:asciiTheme="minorHAnsi" w:hAnsiTheme="minorHAnsi" w:cstheme="minorHAnsi"/>
          <w:sz w:val="24"/>
          <w:szCs w:val="24"/>
        </w:rPr>
        <w:t>Froberg</w:t>
      </w:r>
      <w:proofErr w:type="spellEnd"/>
      <w:r w:rsidRPr="005E0739">
        <w:rPr>
          <w:rFonts w:asciiTheme="minorHAnsi" w:hAnsiTheme="minorHAnsi" w:cstheme="minorHAnsi"/>
          <w:sz w:val="24"/>
          <w:szCs w:val="24"/>
        </w:rPr>
        <w:t xml:space="preserve">, K., </w:t>
      </w:r>
      <w:proofErr w:type="spellStart"/>
      <w:r w:rsidRPr="005E0739">
        <w:rPr>
          <w:rFonts w:asciiTheme="minorHAnsi" w:hAnsiTheme="minorHAnsi" w:cstheme="minorHAnsi"/>
          <w:sz w:val="24"/>
          <w:szCs w:val="24"/>
        </w:rPr>
        <w:t>Harro</w:t>
      </w:r>
      <w:proofErr w:type="spellEnd"/>
      <w:r w:rsidRPr="005E0739">
        <w:rPr>
          <w:rFonts w:asciiTheme="minorHAnsi" w:hAnsiTheme="minorHAnsi" w:cstheme="minorHAnsi"/>
          <w:sz w:val="24"/>
          <w:szCs w:val="24"/>
        </w:rPr>
        <w:t xml:space="preserve">, M., </w:t>
      </w:r>
      <w:proofErr w:type="spellStart"/>
      <w:r w:rsidRPr="005E0739">
        <w:rPr>
          <w:rFonts w:asciiTheme="minorHAnsi" w:hAnsiTheme="minorHAnsi" w:cstheme="minorHAnsi"/>
          <w:sz w:val="24"/>
          <w:szCs w:val="24"/>
        </w:rPr>
        <w:t>Anderssen</w:t>
      </w:r>
      <w:proofErr w:type="spellEnd"/>
      <w:r w:rsidRPr="005E0739">
        <w:rPr>
          <w:rFonts w:asciiTheme="minorHAnsi" w:hAnsiTheme="minorHAnsi" w:cstheme="minorHAnsi"/>
          <w:sz w:val="24"/>
          <w:szCs w:val="24"/>
        </w:rPr>
        <w:t xml:space="preserve">, S. A., and </w:t>
      </w:r>
      <w:proofErr w:type="spellStart"/>
      <w:r w:rsidRPr="005E0739">
        <w:rPr>
          <w:rFonts w:asciiTheme="minorHAnsi" w:hAnsiTheme="minorHAnsi" w:cstheme="minorHAnsi"/>
          <w:sz w:val="24"/>
          <w:szCs w:val="24"/>
        </w:rPr>
        <w:t>Sardinha</w:t>
      </w:r>
      <w:proofErr w:type="spellEnd"/>
      <w:r w:rsidRPr="005E0739">
        <w:rPr>
          <w:rFonts w:asciiTheme="minorHAnsi" w:hAnsiTheme="minorHAnsi" w:cstheme="minorHAnsi"/>
          <w:sz w:val="24"/>
          <w:szCs w:val="24"/>
        </w:rPr>
        <w:t xml:space="preserve">,  L. B. 2007. TV Viewing and Physical Activity are Independently Associated with Metabolic Risk in Children: the European Youth Heart Study. </w:t>
      </w:r>
      <w:proofErr w:type="spellStart"/>
      <w:r w:rsidRPr="005E0739">
        <w:rPr>
          <w:rFonts w:asciiTheme="minorHAnsi" w:hAnsiTheme="minorHAnsi" w:cstheme="minorHAnsi"/>
          <w:i/>
          <w:sz w:val="24"/>
          <w:szCs w:val="24"/>
        </w:rPr>
        <w:t>PLoS</w:t>
      </w:r>
      <w:proofErr w:type="spellEnd"/>
      <w:r w:rsidRPr="005E0739">
        <w:rPr>
          <w:rFonts w:asciiTheme="minorHAnsi" w:hAnsiTheme="minorHAnsi" w:cstheme="minorHAnsi"/>
          <w:i/>
          <w:sz w:val="24"/>
          <w:szCs w:val="24"/>
        </w:rPr>
        <w:t xml:space="preserve"> Med</w:t>
      </w:r>
      <w:r w:rsidRPr="005E0739">
        <w:rPr>
          <w:rFonts w:asciiTheme="minorHAnsi" w:hAnsiTheme="minorHAnsi" w:cstheme="minorHAnsi"/>
          <w:sz w:val="24"/>
          <w:szCs w:val="24"/>
        </w:rPr>
        <w:t xml:space="preserve">., 3:e48. (Online) </w:t>
      </w:r>
      <w:hyperlink r:id="rId26" w:history="1">
        <w:r w:rsidRPr="005E0739">
          <w:rPr>
            <w:rStyle w:val="Hyperlink"/>
            <w:rFonts w:asciiTheme="minorHAnsi" w:hAnsiTheme="minorHAnsi" w:cstheme="minorHAnsi"/>
            <w:color w:val="auto"/>
            <w:sz w:val="24"/>
            <w:szCs w:val="24"/>
          </w:rPr>
          <w:t>http://www.ncbi.nlm.nih.gov/pmc/articles/PMC1705825/?tool=pubmed</w:t>
        </w:r>
      </w:hyperlink>
      <w:r w:rsidRPr="005E0739">
        <w:rPr>
          <w:rStyle w:val="Hyperlink"/>
          <w:rFonts w:asciiTheme="minorHAnsi" w:hAnsiTheme="minorHAnsi" w:cstheme="minorHAnsi"/>
          <w:color w:val="auto"/>
          <w:sz w:val="24"/>
          <w:szCs w:val="24"/>
        </w:rPr>
        <w:t xml:space="preserve"> </w:t>
      </w:r>
      <w:proofErr w:type="spellStart"/>
      <w:r w:rsidRPr="005E0739">
        <w:rPr>
          <w:rStyle w:val="Hyperlink"/>
          <w:rFonts w:asciiTheme="minorHAnsi" w:hAnsiTheme="minorHAnsi" w:cstheme="minorHAnsi"/>
          <w:color w:val="auto"/>
          <w:sz w:val="24"/>
          <w:szCs w:val="24"/>
        </w:rPr>
        <w:t>diunduh</w:t>
      </w:r>
      <w:proofErr w:type="spellEnd"/>
      <w:r w:rsidRPr="005E0739">
        <w:rPr>
          <w:rStyle w:val="Hyperlink"/>
          <w:rFonts w:asciiTheme="minorHAnsi" w:hAnsiTheme="minorHAnsi" w:cstheme="minorHAnsi"/>
          <w:color w:val="auto"/>
          <w:sz w:val="24"/>
          <w:szCs w:val="24"/>
        </w:rPr>
        <w:t xml:space="preserve"> 3 November 2014.</w:t>
      </w:r>
      <w:r w:rsidRPr="005E0739">
        <w:rPr>
          <w:rFonts w:asciiTheme="minorHAnsi" w:hAnsiTheme="minorHAnsi" w:cstheme="minorHAnsi"/>
          <w:sz w:val="24"/>
          <w:szCs w:val="24"/>
        </w:rPr>
        <w:t xml:space="preserve"> </w:t>
      </w:r>
    </w:p>
    <w:p w:rsidR="005E0739" w:rsidRPr="005E0739" w:rsidRDefault="005E0739" w:rsidP="003F65E8">
      <w:pPr>
        <w:widowControl w:val="0"/>
        <w:autoSpaceDE w:val="0"/>
        <w:autoSpaceDN w:val="0"/>
        <w:adjustRightInd w:val="0"/>
        <w:spacing w:after="120"/>
        <w:ind w:left="851" w:hanging="851"/>
        <w:jc w:val="both"/>
        <w:rPr>
          <w:rFonts w:asciiTheme="minorHAnsi" w:hAnsiTheme="minorHAnsi" w:cstheme="minorHAnsi"/>
          <w:sz w:val="24"/>
          <w:szCs w:val="24"/>
        </w:rPr>
      </w:pPr>
      <w:r w:rsidRPr="005E0739">
        <w:rPr>
          <w:rFonts w:asciiTheme="minorHAnsi" w:hAnsiTheme="minorHAnsi" w:cstheme="minorHAnsi"/>
          <w:sz w:val="24"/>
          <w:szCs w:val="24"/>
        </w:rPr>
        <w:t xml:space="preserve">Gibson, S., </w:t>
      </w:r>
      <w:proofErr w:type="spellStart"/>
      <w:r w:rsidRPr="005E0739">
        <w:rPr>
          <w:rFonts w:asciiTheme="minorHAnsi" w:hAnsiTheme="minorHAnsi" w:cstheme="minorHAnsi"/>
          <w:sz w:val="24"/>
          <w:szCs w:val="24"/>
        </w:rPr>
        <w:t>Neate</w:t>
      </w:r>
      <w:proofErr w:type="spellEnd"/>
      <w:r w:rsidRPr="005E0739">
        <w:rPr>
          <w:rFonts w:asciiTheme="minorHAnsi" w:hAnsiTheme="minorHAnsi" w:cstheme="minorHAnsi"/>
          <w:sz w:val="24"/>
          <w:szCs w:val="24"/>
        </w:rPr>
        <w:t xml:space="preserve">, D., and Kennedy, L.C. 2007. Sugar Intake, Soft Drink Consumption and Body Weight among British Children: Further Analysis of National Diet and Nutrition Survey Data With </w:t>
      </w:r>
      <w:proofErr w:type="spellStart"/>
      <w:r w:rsidRPr="005E0739">
        <w:rPr>
          <w:rFonts w:asciiTheme="minorHAnsi" w:hAnsiTheme="minorHAnsi" w:cstheme="minorHAnsi"/>
          <w:sz w:val="24"/>
          <w:szCs w:val="24"/>
        </w:rPr>
        <w:t>Adjusment</w:t>
      </w:r>
      <w:proofErr w:type="spellEnd"/>
      <w:r w:rsidRPr="005E0739">
        <w:rPr>
          <w:rFonts w:asciiTheme="minorHAnsi" w:hAnsiTheme="minorHAnsi" w:cstheme="minorHAnsi"/>
          <w:sz w:val="24"/>
          <w:szCs w:val="24"/>
        </w:rPr>
        <w:t xml:space="preserve"> for Underreporting and Physical Activity. </w:t>
      </w:r>
      <w:r w:rsidRPr="005E0739">
        <w:rPr>
          <w:rFonts w:asciiTheme="minorHAnsi" w:hAnsiTheme="minorHAnsi" w:cstheme="minorHAnsi"/>
          <w:i/>
          <w:sz w:val="24"/>
          <w:szCs w:val="24"/>
        </w:rPr>
        <w:t>International Journal of Food Sciences and Nutrition.</w:t>
      </w:r>
      <w:r w:rsidRPr="005E0739">
        <w:rPr>
          <w:rFonts w:asciiTheme="minorHAnsi" w:hAnsiTheme="minorHAnsi" w:cstheme="minorHAnsi"/>
          <w:sz w:val="24"/>
          <w:szCs w:val="24"/>
        </w:rPr>
        <w:t xml:space="preserve"> 58(445-460).</w:t>
      </w:r>
    </w:p>
    <w:p w:rsidR="005E0739" w:rsidRPr="005E0739" w:rsidRDefault="00576C48" w:rsidP="003F65E8">
      <w:pPr>
        <w:widowControl w:val="0"/>
        <w:autoSpaceDE w:val="0"/>
        <w:autoSpaceDN w:val="0"/>
        <w:adjustRightInd w:val="0"/>
        <w:spacing w:after="120"/>
        <w:ind w:left="851" w:hanging="851"/>
        <w:jc w:val="both"/>
        <w:rPr>
          <w:rFonts w:asciiTheme="minorHAnsi" w:hAnsiTheme="minorHAnsi" w:cstheme="minorHAnsi"/>
          <w:sz w:val="24"/>
          <w:szCs w:val="24"/>
        </w:rPr>
      </w:pPr>
      <w:r>
        <w:rPr>
          <w:rFonts w:asciiTheme="minorHAnsi" w:hAnsiTheme="minorHAnsi" w:cstheme="minorHAnsi"/>
          <w:noProof/>
          <w:sz w:val="24"/>
          <w:szCs w:val="24"/>
          <w:lang w:val="id-ID" w:eastAsia="id-ID"/>
        </w:rPr>
        <w:pict>
          <v:group id="_x0000_s1066" style="position:absolute;left:0;text-align:left;margin-left:.95pt;margin-top:132.25pt;width:480.05pt;height:25.65pt;z-index:251673600" coordorigin="1157,15722" coordsize="9601,513">
            <v:shape id="_x0000_s1067" type="#_x0000_t202" style="position:absolute;left:1157;top:15722;width:9601;height:513;mso-height-percent:200;mso-height-percent:200;mso-width-relative:margin;mso-height-relative:margin" filled="f" stroked="f">
              <v:textbox style="mso-next-textbox:#_x0000_s1067;mso-fit-shape-to-text:t" inset="0,0,0,0">
                <w:txbxContent>
                  <w:p w:rsidR="00B91F23" w:rsidRPr="00B91F23" w:rsidRDefault="00B91F23" w:rsidP="00B91F23">
                    <w:pPr>
                      <w:spacing w:after="0" w:line="240" w:lineRule="auto"/>
                      <w:rPr>
                        <w:rFonts w:asciiTheme="minorHAnsi" w:hAnsiTheme="minorHAnsi" w:cstheme="minorHAnsi"/>
                        <w:sz w:val="18"/>
                      </w:rPr>
                    </w:pPr>
                    <w:proofErr w:type="spellStart"/>
                    <w:r w:rsidRPr="00B91F23">
                      <w:rPr>
                        <w:rFonts w:asciiTheme="minorHAnsi" w:hAnsiTheme="minorHAnsi" w:cstheme="minorHAnsi"/>
                        <w:sz w:val="18"/>
                      </w:rPr>
                      <w:t>Jurnal</w:t>
                    </w:r>
                    <w:proofErr w:type="spellEnd"/>
                    <w:r w:rsidRPr="00B91F23">
                      <w:rPr>
                        <w:rFonts w:asciiTheme="minorHAnsi" w:hAnsiTheme="minorHAnsi" w:cstheme="minorHAnsi"/>
                        <w:sz w:val="18"/>
                      </w:rPr>
                      <w:t xml:space="preserve"> </w:t>
                    </w:r>
                    <w:proofErr w:type="spellStart"/>
                    <w:r w:rsidRPr="00B91F23">
                      <w:rPr>
                        <w:rFonts w:asciiTheme="minorHAnsi" w:hAnsiTheme="minorHAnsi" w:cstheme="minorHAnsi"/>
                        <w:sz w:val="18"/>
                      </w:rPr>
                      <w:t>Ilmu</w:t>
                    </w:r>
                    <w:proofErr w:type="spellEnd"/>
                    <w:r w:rsidRPr="00B91F23">
                      <w:rPr>
                        <w:rFonts w:asciiTheme="minorHAnsi" w:hAnsiTheme="minorHAnsi" w:cstheme="minorHAnsi"/>
                        <w:sz w:val="18"/>
                      </w:rPr>
                      <w:t xml:space="preserve"> </w:t>
                    </w:r>
                    <w:proofErr w:type="spellStart"/>
                    <w:r w:rsidRPr="00B91F23">
                      <w:rPr>
                        <w:rFonts w:asciiTheme="minorHAnsi" w:hAnsiTheme="minorHAnsi" w:cstheme="minorHAnsi"/>
                        <w:sz w:val="18"/>
                      </w:rPr>
                      <w:t>Keperawatan</w:t>
                    </w:r>
                    <w:proofErr w:type="spellEnd"/>
                    <w:r w:rsidRPr="00B91F23">
                      <w:rPr>
                        <w:rFonts w:asciiTheme="minorHAnsi" w:hAnsiTheme="minorHAnsi" w:cstheme="minorHAnsi"/>
                        <w:sz w:val="18"/>
                      </w:rPr>
                      <w:t xml:space="preserve"> – Volume</w:t>
                    </w:r>
                    <w:r w:rsidRPr="00B91F23">
                      <w:rPr>
                        <w:rFonts w:asciiTheme="minorHAnsi" w:hAnsiTheme="minorHAnsi" w:cstheme="minorHAnsi"/>
                        <w:sz w:val="18"/>
                        <w:lang w:val="id-ID"/>
                      </w:rPr>
                      <w:t xml:space="preserve"> 3</w:t>
                    </w:r>
                    <w:r w:rsidRPr="00B91F23">
                      <w:rPr>
                        <w:rFonts w:asciiTheme="minorHAnsi" w:hAnsiTheme="minorHAnsi" w:cstheme="minorHAnsi"/>
                        <w:sz w:val="18"/>
                      </w:rPr>
                      <w:t>, No.</w:t>
                    </w:r>
                    <w:r w:rsidRPr="00B91F23">
                      <w:rPr>
                        <w:rFonts w:asciiTheme="minorHAnsi" w:hAnsiTheme="minorHAnsi" w:cstheme="minorHAnsi"/>
                        <w:sz w:val="18"/>
                        <w:lang w:val="id-ID"/>
                      </w:rPr>
                      <w:t>2</w:t>
                    </w:r>
                    <w:r w:rsidRPr="00B91F23">
                      <w:rPr>
                        <w:rFonts w:asciiTheme="minorHAnsi" w:hAnsiTheme="minorHAnsi" w:cstheme="minorHAnsi"/>
                        <w:sz w:val="18"/>
                      </w:rPr>
                      <w:t xml:space="preserve">, </w:t>
                    </w:r>
                    <w:r w:rsidR="00EE6A6A">
                      <w:rPr>
                        <w:rFonts w:asciiTheme="minorHAnsi" w:hAnsiTheme="minorHAnsi" w:cstheme="minorHAnsi"/>
                        <w:sz w:val="18"/>
                      </w:rPr>
                      <w:t>November</w:t>
                    </w:r>
                    <w:r w:rsidRPr="00B91F23">
                      <w:rPr>
                        <w:rFonts w:asciiTheme="minorHAnsi" w:hAnsiTheme="minorHAnsi" w:cstheme="minorHAnsi"/>
                        <w:sz w:val="18"/>
                      </w:rPr>
                      <w:t xml:space="preserve"> 2015</w:t>
                    </w:r>
                  </w:p>
                  <w:p w:rsidR="00B91F23" w:rsidRPr="00B91F23" w:rsidRDefault="00B91F23" w:rsidP="00B91F23">
                    <w:pPr>
                      <w:spacing w:after="0" w:line="240" w:lineRule="auto"/>
                      <w:rPr>
                        <w:rFonts w:asciiTheme="minorHAnsi" w:hAnsiTheme="minorHAnsi" w:cstheme="minorHAnsi"/>
                        <w:b/>
                        <w:sz w:val="28"/>
                        <w:lang w:val="id-ID"/>
                      </w:rPr>
                    </w:pPr>
                    <w:r>
                      <w:rPr>
                        <w:rFonts w:asciiTheme="minorHAnsi" w:hAnsiTheme="minorHAnsi" w:cstheme="minorHAnsi"/>
                        <w:b/>
                        <w:sz w:val="24"/>
                      </w:rPr>
                      <w:t>1</w:t>
                    </w:r>
                    <w:r>
                      <w:rPr>
                        <w:rFonts w:asciiTheme="minorHAnsi" w:hAnsiTheme="minorHAnsi" w:cstheme="minorHAnsi"/>
                        <w:b/>
                        <w:sz w:val="24"/>
                        <w:lang w:val="id-ID"/>
                      </w:rPr>
                      <w:t>66</w:t>
                    </w:r>
                  </w:p>
                </w:txbxContent>
              </v:textbox>
            </v:shape>
            <v:shape id="_x0000_s1068" type="#_x0000_t32" style="position:absolute;left:1157;top:15958;width:9567;height:0" o:connectortype="straight"/>
          </v:group>
        </w:pict>
      </w:r>
      <w:r w:rsidR="005E0739" w:rsidRPr="005E0739">
        <w:rPr>
          <w:rFonts w:asciiTheme="minorHAnsi" w:hAnsiTheme="minorHAnsi" w:cstheme="minorHAnsi"/>
          <w:sz w:val="24"/>
          <w:szCs w:val="24"/>
        </w:rPr>
        <w:t xml:space="preserve">James, </w:t>
      </w:r>
      <w:proofErr w:type="spellStart"/>
      <w:r w:rsidR="005E0739" w:rsidRPr="005E0739">
        <w:rPr>
          <w:rFonts w:asciiTheme="minorHAnsi" w:hAnsiTheme="minorHAnsi" w:cstheme="minorHAnsi"/>
          <w:sz w:val="24"/>
          <w:szCs w:val="24"/>
        </w:rPr>
        <w:t>Witson</w:t>
      </w:r>
      <w:proofErr w:type="spellEnd"/>
      <w:r w:rsidR="005E0739" w:rsidRPr="005E0739">
        <w:rPr>
          <w:rFonts w:asciiTheme="minorHAnsi" w:hAnsiTheme="minorHAnsi" w:cstheme="minorHAnsi"/>
          <w:sz w:val="24"/>
          <w:szCs w:val="24"/>
        </w:rPr>
        <w:t xml:space="preserve">., Nelson, Morris., and Leather, San. 2007. </w:t>
      </w:r>
      <w:proofErr w:type="spellStart"/>
      <w:r w:rsidR="005E0739" w:rsidRPr="005E0739">
        <w:rPr>
          <w:rFonts w:asciiTheme="minorHAnsi" w:hAnsiTheme="minorHAnsi" w:cstheme="minorHAnsi"/>
          <w:sz w:val="24"/>
          <w:szCs w:val="24"/>
        </w:rPr>
        <w:t>Sosioeconomic</w:t>
      </w:r>
      <w:proofErr w:type="spellEnd"/>
      <w:r w:rsidR="005E0739" w:rsidRPr="005E0739">
        <w:rPr>
          <w:rFonts w:asciiTheme="minorHAnsi" w:hAnsiTheme="minorHAnsi" w:cstheme="minorHAnsi"/>
          <w:sz w:val="24"/>
          <w:szCs w:val="24"/>
        </w:rPr>
        <w:t xml:space="preserve"> Determinant of Health: The Contribution of Nutrition to Inequalities in Health. </w:t>
      </w:r>
      <w:r w:rsidR="005E0739" w:rsidRPr="005E0739">
        <w:rPr>
          <w:rFonts w:asciiTheme="minorHAnsi" w:hAnsiTheme="minorHAnsi" w:cstheme="minorHAnsi"/>
          <w:i/>
          <w:sz w:val="24"/>
          <w:szCs w:val="24"/>
        </w:rPr>
        <w:t>British Medical Journal</w:t>
      </w:r>
      <w:r w:rsidR="005E0739" w:rsidRPr="005E0739">
        <w:rPr>
          <w:rFonts w:asciiTheme="minorHAnsi" w:hAnsiTheme="minorHAnsi" w:cstheme="minorHAnsi"/>
          <w:sz w:val="24"/>
          <w:szCs w:val="24"/>
        </w:rPr>
        <w:t>. 314: 2(154-160).</w:t>
      </w:r>
    </w:p>
    <w:p w:rsidR="005E0739" w:rsidRPr="005E0739" w:rsidRDefault="005E0739" w:rsidP="00204BAD">
      <w:pPr>
        <w:widowControl w:val="0"/>
        <w:autoSpaceDE w:val="0"/>
        <w:autoSpaceDN w:val="0"/>
        <w:adjustRightInd w:val="0"/>
        <w:spacing w:after="100"/>
        <w:ind w:left="851" w:hanging="851"/>
        <w:jc w:val="both"/>
        <w:rPr>
          <w:rStyle w:val="Hyperlink"/>
          <w:rFonts w:asciiTheme="minorHAnsi" w:hAnsiTheme="minorHAnsi" w:cstheme="minorHAnsi"/>
          <w:color w:val="auto"/>
          <w:sz w:val="24"/>
          <w:szCs w:val="24"/>
        </w:rPr>
      </w:pPr>
      <w:proofErr w:type="spellStart"/>
      <w:r w:rsidRPr="005E0739">
        <w:rPr>
          <w:rFonts w:asciiTheme="minorHAnsi" w:hAnsiTheme="minorHAnsi" w:cstheme="minorHAnsi"/>
          <w:sz w:val="24"/>
          <w:szCs w:val="24"/>
        </w:rPr>
        <w:lastRenderedPageBreak/>
        <w:t>Khader</w:t>
      </w:r>
      <w:proofErr w:type="spellEnd"/>
      <w:r w:rsidRPr="005E0739">
        <w:rPr>
          <w:rFonts w:asciiTheme="minorHAnsi" w:hAnsiTheme="minorHAnsi" w:cstheme="minorHAnsi"/>
          <w:sz w:val="24"/>
          <w:szCs w:val="24"/>
        </w:rPr>
        <w:t xml:space="preserve">, Y. S., </w:t>
      </w:r>
      <w:proofErr w:type="spellStart"/>
      <w:r w:rsidRPr="005E0739">
        <w:rPr>
          <w:rFonts w:asciiTheme="minorHAnsi" w:hAnsiTheme="minorHAnsi" w:cstheme="minorHAnsi"/>
          <w:sz w:val="24"/>
          <w:szCs w:val="24"/>
        </w:rPr>
        <w:t>Bawadi</w:t>
      </w:r>
      <w:proofErr w:type="spellEnd"/>
      <w:r w:rsidRPr="005E0739">
        <w:rPr>
          <w:rFonts w:asciiTheme="minorHAnsi" w:hAnsiTheme="minorHAnsi" w:cstheme="minorHAnsi"/>
          <w:sz w:val="24"/>
          <w:szCs w:val="24"/>
        </w:rPr>
        <w:t xml:space="preserve">, H. A., </w:t>
      </w:r>
      <w:proofErr w:type="spellStart"/>
      <w:r w:rsidRPr="005E0739">
        <w:rPr>
          <w:rFonts w:asciiTheme="minorHAnsi" w:hAnsiTheme="minorHAnsi" w:cstheme="minorHAnsi"/>
          <w:sz w:val="24"/>
          <w:szCs w:val="24"/>
        </w:rPr>
        <w:t>Haroun</w:t>
      </w:r>
      <w:proofErr w:type="spellEnd"/>
      <w:r w:rsidRPr="005E0739">
        <w:rPr>
          <w:rFonts w:asciiTheme="minorHAnsi" w:hAnsiTheme="minorHAnsi" w:cstheme="minorHAnsi"/>
          <w:sz w:val="24"/>
          <w:szCs w:val="24"/>
        </w:rPr>
        <w:t xml:space="preserve">, T. F, </w:t>
      </w:r>
      <w:proofErr w:type="spellStart"/>
      <w:r w:rsidRPr="005E0739">
        <w:rPr>
          <w:rFonts w:asciiTheme="minorHAnsi" w:hAnsiTheme="minorHAnsi" w:cstheme="minorHAnsi"/>
          <w:sz w:val="24"/>
          <w:szCs w:val="24"/>
        </w:rPr>
        <w:t>Alomari</w:t>
      </w:r>
      <w:proofErr w:type="spellEnd"/>
      <w:r w:rsidRPr="005E0739">
        <w:rPr>
          <w:rFonts w:asciiTheme="minorHAnsi" w:hAnsiTheme="minorHAnsi" w:cstheme="minorHAnsi"/>
          <w:sz w:val="24"/>
          <w:szCs w:val="24"/>
        </w:rPr>
        <w:t xml:space="preserve">, M., and </w:t>
      </w:r>
      <w:proofErr w:type="spellStart"/>
      <w:r w:rsidRPr="005E0739">
        <w:rPr>
          <w:rFonts w:asciiTheme="minorHAnsi" w:hAnsiTheme="minorHAnsi" w:cstheme="minorHAnsi"/>
          <w:sz w:val="24"/>
          <w:szCs w:val="24"/>
        </w:rPr>
        <w:t>Tayyem</w:t>
      </w:r>
      <w:proofErr w:type="spellEnd"/>
      <w:r w:rsidRPr="005E0739">
        <w:rPr>
          <w:rFonts w:asciiTheme="minorHAnsi" w:hAnsiTheme="minorHAnsi" w:cstheme="minorHAnsi"/>
          <w:sz w:val="24"/>
          <w:szCs w:val="24"/>
        </w:rPr>
        <w:t xml:space="preserve">, R. F.  2009. The Association Between Periodontal Disease and Obesity Among Children in Jordan. </w:t>
      </w:r>
      <w:r w:rsidRPr="005E0739">
        <w:rPr>
          <w:rFonts w:asciiTheme="minorHAnsi" w:hAnsiTheme="minorHAnsi" w:cstheme="minorHAnsi"/>
          <w:i/>
          <w:sz w:val="24"/>
          <w:szCs w:val="24"/>
        </w:rPr>
        <w:t xml:space="preserve">J </w:t>
      </w:r>
      <w:proofErr w:type="spellStart"/>
      <w:r w:rsidRPr="005E0739">
        <w:rPr>
          <w:rFonts w:asciiTheme="minorHAnsi" w:hAnsiTheme="minorHAnsi" w:cstheme="minorHAnsi"/>
          <w:i/>
          <w:sz w:val="24"/>
          <w:szCs w:val="24"/>
        </w:rPr>
        <w:t>Clin</w:t>
      </w:r>
      <w:proofErr w:type="spellEnd"/>
      <w:r w:rsidRPr="005E0739">
        <w:rPr>
          <w:rFonts w:asciiTheme="minorHAnsi" w:hAnsiTheme="minorHAnsi" w:cstheme="minorHAnsi"/>
          <w:i/>
          <w:sz w:val="24"/>
          <w:szCs w:val="24"/>
        </w:rPr>
        <w:t xml:space="preserve"> </w:t>
      </w:r>
      <w:proofErr w:type="spellStart"/>
      <w:r w:rsidRPr="005E0739">
        <w:rPr>
          <w:rFonts w:asciiTheme="minorHAnsi" w:hAnsiTheme="minorHAnsi" w:cstheme="minorHAnsi"/>
          <w:i/>
          <w:sz w:val="24"/>
          <w:szCs w:val="24"/>
        </w:rPr>
        <w:t>Periodontol</w:t>
      </w:r>
      <w:proofErr w:type="spellEnd"/>
      <w:r w:rsidRPr="005E0739">
        <w:rPr>
          <w:rFonts w:asciiTheme="minorHAnsi" w:hAnsiTheme="minorHAnsi" w:cstheme="minorHAnsi"/>
          <w:sz w:val="24"/>
          <w:szCs w:val="24"/>
        </w:rPr>
        <w:t xml:space="preserve">. 36:18–24. (Online) </w:t>
      </w:r>
      <w:hyperlink r:id="rId27" w:history="1">
        <w:r w:rsidRPr="005E0739">
          <w:rPr>
            <w:rStyle w:val="Hyperlink"/>
            <w:rFonts w:asciiTheme="minorHAnsi" w:hAnsiTheme="minorHAnsi" w:cstheme="minorHAnsi"/>
            <w:color w:val="auto"/>
            <w:sz w:val="24"/>
            <w:szCs w:val="24"/>
          </w:rPr>
          <w:t>http://www.ncbi.nlm.nih.gov/pmc/articles/PMC3263203/</w:t>
        </w:r>
      </w:hyperlink>
      <w:r w:rsidRPr="005E0739">
        <w:rPr>
          <w:rStyle w:val="Hyperlink"/>
          <w:rFonts w:asciiTheme="minorHAnsi" w:hAnsiTheme="minorHAnsi" w:cstheme="minorHAnsi"/>
          <w:color w:val="auto"/>
          <w:sz w:val="24"/>
          <w:szCs w:val="24"/>
        </w:rPr>
        <w:t xml:space="preserve"> </w:t>
      </w:r>
      <w:proofErr w:type="spellStart"/>
      <w:r w:rsidRPr="005E0739">
        <w:rPr>
          <w:rFonts w:asciiTheme="minorHAnsi" w:hAnsiTheme="minorHAnsi" w:cstheme="minorHAnsi"/>
          <w:sz w:val="24"/>
          <w:szCs w:val="24"/>
        </w:rPr>
        <w:t>diunduh</w:t>
      </w:r>
      <w:proofErr w:type="spellEnd"/>
      <w:r w:rsidRPr="005E0739">
        <w:rPr>
          <w:rFonts w:asciiTheme="minorHAnsi" w:hAnsiTheme="minorHAnsi" w:cstheme="minorHAnsi"/>
          <w:sz w:val="24"/>
          <w:szCs w:val="24"/>
        </w:rPr>
        <w:t xml:space="preserve"> 6 November 2014.</w:t>
      </w:r>
    </w:p>
    <w:p w:rsidR="005E0739" w:rsidRPr="005E0739" w:rsidRDefault="005E0739" w:rsidP="00204BAD">
      <w:pPr>
        <w:widowControl w:val="0"/>
        <w:autoSpaceDE w:val="0"/>
        <w:autoSpaceDN w:val="0"/>
        <w:adjustRightInd w:val="0"/>
        <w:spacing w:after="100"/>
        <w:ind w:left="851" w:hanging="851"/>
        <w:jc w:val="both"/>
        <w:rPr>
          <w:rFonts w:asciiTheme="minorHAnsi" w:hAnsiTheme="minorHAnsi" w:cstheme="minorHAnsi"/>
          <w:sz w:val="24"/>
          <w:szCs w:val="24"/>
        </w:rPr>
      </w:pPr>
      <w:proofErr w:type="spellStart"/>
      <w:r w:rsidRPr="005E0739">
        <w:rPr>
          <w:rFonts w:asciiTheme="minorHAnsi" w:hAnsiTheme="minorHAnsi" w:cstheme="minorHAnsi"/>
          <w:sz w:val="24"/>
          <w:szCs w:val="24"/>
        </w:rPr>
        <w:t>Lioret</w:t>
      </w:r>
      <w:proofErr w:type="spellEnd"/>
      <w:r w:rsidRPr="005E0739">
        <w:rPr>
          <w:rFonts w:asciiTheme="minorHAnsi" w:hAnsiTheme="minorHAnsi" w:cstheme="minorHAnsi"/>
          <w:sz w:val="24"/>
          <w:szCs w:val="24"/>
        </w:rPr>
        <w:t xml:space="preserve">, S., et al. 2007. Child Obesity in France and its relationship with Physical Activity, Sedentary </w:t>
      </w:r>
      <w:proofErr w:type="spellStart"/>
      <w:r w:rsidRPr="005E0739">
        <w:rPr>
          <w:rFonts w:asciiTheme="minorHAnsi" w:hAnsiTheme="minorHAnsi" w:cstheme="minorHAnsi"/>
          <w:sz w:val="24"/>
          <w:szCs w:val="24"/>
        </w:rPr>
        <w:t>Behaviour</w:t>
      </w:r>
      <w:proofErr w:type="spellEnd"/>
      <w:r w:rsidRPr="005E0739">
        <w:rPr>
          <w:rFonts w:asciiTheme="minorHAnsi" w:hAnsiTheme="minorHAnsi" w:cstheme="minorHAnsi"/>
          <w:sz w:val="24"/>
          <w:szCs w:val="24"/>
        </w:rPr>
        <w:t xml:space="preserve"> and Socioeconomic Status. </w:t>
      </w:r>
      <w:r w:rsidRPr="005E0739">
        <w:rPr>
          <w:rFonts w:asciiTheme="minorHAnsi" w:hAnsiTheme="minorHAnsi" w:cstheme="minorHAnsi"/>
          <w:i/>
          <w:sz w:val="24"/>
          <w:szCs w:val="24"/>
        </w:rPr>
        <w:t>European Journal of Clinical Nutrition.</w:t>
      </w:r>
      <w:r w:rsidRPr="005E0739">
        <w:rPr>
          <w:rFonts w:asciiTheme="minorHAnsi" w:hAnsiTheme="minorHAnsi" w:cstheme="minorHAnsi"/>
          <w:sz w:val="24"/>
          <w:szCs w:val="24"/>
        </w:rPr>
        <w:t xml:space="preserve"> 61(3): 509-516.</w:t>
      </w:r>
    </w:p>
    <w:p w:rsidR="005E0739" w:rsidRPr="005E0739" w:rsidRDefault="005E0739" w:rsidP="00204BAD">
      <w:pPr>
        <w:widowControl w:val="0"/>
        <w:autoSpaceDE w:val="0"/>
        <w:autoSpaceDN w:val="0"/>
        <w:adjustRightInd w:val="0"/>
        <w:spacing w:after="100"/>
        <w:ind w:left="851" w:hanging="851"/>
        <w:jc w:val="both"/>
        <w:rPr>
          <w:rFonts w:asciiTheme="minorHAnsi" w:hAnsiTheme="minorHAnsi" w:cstheme="minorHAnsi"/>
          <w:sz w:val="24"/>
          <w:szCs w:val="24"/>
        </w:rPr>
      </w:pPr>
      <w:r w:rsidRPr="005E0739">
        <w:rPr>
          <w:rFonts w:asciiTheme="minorHAnsi" w:hAnsiTheme="minorHAnsi" w:cstheme="minorHAnsi"/>
          <w:sz w:val="24"/>
          <w:szCs w:val="24"/>
        </w:rPr>
        <w:t xml:space="preserve">Li, Y., </w:t>
      </w:r>
      <w:r w:rsidRPr="005E0739">
        <w:rPr>
          <w:rFonts w:asciiTheme="minorHAnsi" w:hAnsiTheme="minorHAnsi" w:cstheme="minorHAnsi"/>
          <w:i/>
          <w:sz w:val="24"/>
          <w:szCs w:val="24"/>
        </w:rPr>
        <w:t>et al</w:t>
      </w:r>
      <w:r w:rsidRPr="005E0739">
        <w:rPr>
          <w:rFonts w:asciiTheme="minorHAnsi" w:hAnsiTheme="minorHAnsi" w:cstheme="minorHAnsi"/>
          <w:sz w:val="24"/>
          <w:szCs w:val="24"/>
        </w:rPr>
        <w:t xml:space="preserve">. 2007. Determinants of Child Overweight and Obesity in China. </w:t>
      </w:r>
      <w:r w:rsidRPr="005E0739">
        <w:rPr>
          <w:rFonts w:asciiTheme="minorHAnsi" w:hAnsiTheme="minorHAnsi" w:cstheme="minorHAnsi"/>
          <w:i/>
          <w:sz w:val="24"/>
          <w:szCs w:val="24"/>
        </w:rPr>
        <w:t>British Journal of Nutrition</w:t>
      </w:r>
      <w:r w:rsidRPr="005E0739">
        <w:rPr>
          <w:rFonts w:asciiTheme="minorHAnsi" w:hAnsiTheme="minorHAnsi" w:cstheme="minorHAnsi"/>
          <w:sz w:val="24"/>
          <w:szCs w:val="24"/>
        </w:rPr>
        <w:t>. 97: 1(210-215).</w:t>
      </w:r>
    </w:p>
    <w:p w:rsidR="005E0739" w:rsidRPr="005E0739" w:rsidRDefault="005E0739" w:rsidP="00204BAD">
      <w:pPr>
        <w:widowControl w:val="0"/>
        <w:autoSpaceDE w:val="0"/>
        <w:autoSpaceDN w:val="0"/>
        <w:adjustRightInd w:val="0"/>
        <w:spacing w:after="100"/>
        <w:ind w:left="851" w:hanging="851"/>
        <w:jc w:val="both"/>
        <w:rPr>
          <w:rFonts w:asciiTheme="minorHAnsi" w:hAnsiTheme="minorHAnsi" w:cstheme="minorHAnsi"/>
          <w:sz w:val="24"/>
          <w:szCs w:val="24"/>
        </w:rPr>
      </w:pPr>
      <w:r w:rsidRPr="005E0739">
        <w:rPr>
          <w:rFonts w:asciiTheme="minorHAnsi" w:hAnsiTheme="minorHAnsi" w:cstheme="minorHAnsi"/>
          <w:sz w:val="24"/>
          <w:szCs w:val="24"/>
        </w:rPr>
        <w:t xml:space="preserve">Marshall, S. J., Biddle, S. J, </w:t>
      </w:r>
      <w:proofErr w:type="spellStart"/>
      <w:r w:rsidRPr="005E0739">
        <w:rPr>
          <w:rFonts w:asciiTheme="minorHAnsi" w:hAnsiTheme="minorHAnsi" w:cstheme="minorHAnsi"/>
          <w:sz w:val="24"/>
          <w:szCs w:val="24"/>
        </w:rPr>
        <w:t>Gorely</w:t>
      </w:r>
      <w:proofErr w:type="spellEnd"/>
      <w:r w:rsidRPr="005E0739">
        <w:rPr>
          <w:rFonts w:asciiTheme="minorHAnsi" w:hAnsiTheme="minorHAnsi" w:cstheme="minorHAnsi"/>
          <w:sz w:val="24"/>
          <w:szCs w:val="24"/>
        </w:rPr>
        <w:t xml:space="preserve">, T., Cameron, N., and </w:t>
      </w:r>
      <w:proofErr w:type="spellStart"/>
      <w:r w:rsidRPr="005E0739">
        <w:rPr>
          <w:rFonts w:asciiTheme="minorHAnsi" w:hAnsiTheme="minorHAnsi" w:cstheme="minorHAnsi"/>
          <w:sz w:val="24"/>
          <w:szCs w:val="24"/>
        </w:rPr>
        <w:t>Murdey</w:t>
      </w:r>
      <w:proofErr w:type="spellEnd"/>
      <w:r w:rsidRPr="005E0739">
        <w:rPr>
          <w:rFonts w:asciiTheme="minorHAnsi" w:hAnsiTheme="minorHAnsi" w:cstheme="minorHAnsi"/>
          <w:sz w:val="24"/>
          <w:szCs w:val="24"/>
        </w:rPr>
        <w:t xml:space="preserve">, I. 2004.  Relationships between Media Use, Body Fatness and Physical Activity in Children and Youth: a Meta-Analysis. </w:t>
      </w:r>
      <w:proofErr w:type="spellStart"/>
      <w:r w:rsidRPr="005E0739">
        <w:rPr>
          <w:rFonts w:asciiTheme="minorHAnsi" w:hAnsiTheme="minorHAnsi" w:cstheme="minorHAnsi"/>
          <w:i/>
          <w:sz w:val="24"/>
          <w:szCs w:val="24"/>
        </w:rPr>
        <w:t>Int</w:t>
      </w:r>
      <w:proofErr w:type="spellEnd"/>
      <w:r w:rsidRPr="005E0739">
        <w:rPr>
          <w:rFonts w:asciiTheme="minorHAnsi" w:hAnsiTheme="minorHAnsi" w:cstheme="minorHAnsi"/>
          <w:i/>
          <w:sz w:val="24"/>
          <w:szCs w:val="24"/>
        </w:rPr>
        <w:t xml:space="preserve"> J </w:t>
      </w:r>
      <w:proofErr w:type="spellStart"/>
      <w:r w:rsidRPr="005E0739">
        <w:rPr>
          <w:rFonts w:asciiTheme="minorHAnsi" w:hAnsiTheme="minorHAnsi" w:cstheme="minorHAnsi"/>
          <w:i/>
          <w:sz w:val="24"/>
          <w:szCs w:val="24"/>
        </w:rPr>
        <w:t>Obes</w:t>
      </w:r>
      <w:proofErr w:type="spellEnd"/>
      <w:r w:rsidRPr="005E0739">
        <w:rPr>
          <w:rFonts w:asciiTheme="minorHAnsi" w:hAnsiTheme="minorHAnsi" w:cstheme="minorHAnsi"/>
          <w:i/>
          <w:sz w:val="24"/>
          <w:szCs w:val="24"/>
        </w:rPr>
        <w:t xml:space="preserve"> </w:t>
      </w:r>
      <w:proofErr w:type="spellStart"/>
      <w:r w:rsidRPr="005E0739">
        <w:rPr>
          <w:rFonts w:asciiTheme="minorHAnsi" w:hAnsiTheme="minorHAnsi" w:cstheme="minorHAnsi"/>
          <w:i/>
          <w:sz w:val="24"/>
          <w:szCs w:val="24"/>
        </w:rPr>
        <w:t>Relat</w:t>
      </w:r>
      <w:proofErr w:type="spellEnd"/>
      <w:r w:rsidRPr="005E0739">
        <w:rPr>
          <w:rFonts w:asciiTheme="minorHAnsi" w:hAnsiTheme="minorHAnsi" w:cstheme="minorHAnsi"/>
          <w:i/>
          <w:sz w:val="24"/>
          <w:szCs w:val="24"/>
        </w:rPr>
        <w:t xml:space="preserve"> </w:t>
      </w:r>
      <w:proofErr w:type="spellStart"/>
      <w:r w:rsidRPr="005E0739">
        <w:rPr>
          <w:rFonts w:asciiTheme="minorHAnsi" w:hAnsiTheme="minorHAnsi" w:cstheme="minorHAnsi"/>
          <w:i/>
          <w:sz w:val="24"/>
          <w:szCs w:val="24"/>
        </w:rPr>
        <w:t>Metab</w:t>
      </w:r>
      <w:proofErr w:type="spellEnd"/>
      <w:r w:rsidRPr="005E0739">
        <w:rPr>
          <w:rFonts w:asciiTheme="minorHAnsi" w:hAnsiTheme="minorHAnsi" w:cstheme="minorHAnsi"/>
          <w:i/>
          <w:sz w:val="24"/>
          <w:szCs w:val="24"/>
        </w:rPr>
        <w:t xml:space="preserve"> </w:t>
      </w:r>
      <w:proofErr w:type="spellStart"/>
      <w:r w:rsidRPr="005E0739">
        <w:rPr>
          <w:rFonts w:asciiTheme="minorHAnsi" w:hAnsiTheme="minorHAnsi" w:cstheme="minorHAnsi"/>
          <w:i/>
          <w:sz w:val="24"/>
          <w:szCs w:val="24"/>
        </w:rPr>
        <w:t>Disord</w:t>
      </w:r>
      <w:proofErr w:type="spellEnd"/>
      <w:r w:rsidRPr="005E0739">
        <w:rPr>
          <w:rFonts w:asciiTheme="minorHAnsi" w:hAnsiTheme="minorHAnsi" w:cstheme="minorHAnsi"/>
          <w:i/>
          <w:sz w:val="24"/>
          <w:szCs w:val="24"/>
        </w:rPr>
        <w:t>.</w:t>
      </w:r>
      <w:r w:rsidRPr="005E0739">
        <w:rPr>
          <w:rFonts w:asciiTheme="minorHAnsi" w:hAnsiTheme="minorHAnsi" w:cstheme="minorHAnsi"/>
          <w:sz w:val="24"/>
          <w:szCs w:val="24"/>
        </w:rPr>
        <w:t xml:space="preserve"> 28(10):1238–1246. (Online) </w:t>
      </w:r>
      <w:hyperlink r:id="rId28" w:history="1">
        <w:r w:rsidRPr="005E0739">
          <w:rPr>
            <w:rStyle w:val="Hyperlink"/>
            <w:rFonts w:asciiTheme="minorHAnsi" w:hAnsiTheme="minorHAnsi" w:cstheme="minorHAnsi"/>
            <w:color w:val="auto"/>
            <w:sz w:val="24"/>
            <w:szCs w:val="24"/>
          </w:rPr>
          <w:t>http://www.ncbi.nlm.nih.gov/pubmed/15314635</w:t>
        </w:r>
      </w:hyperlink>
      <w:r w:rsidRPr="005E0739">
        <w:rPr>
          <w:rFonts w:asciiTheme="minorHAnsi" w:hAnsiTheme="minorHAnsi" w:cstheme="minorHAnsi"/>
          <w:sz w:val="24"/>
          <w:szCs w:val="24"/>
        </w:rPr>
        <w:t xml:space="preserve"> </w:t>
      </w:r>
      <w:proofErr w:type="spellStart"/>
      <w:r w:rsidRPr="005E0739">
        <w:rPr>
          <w:rFonts w:asciiTheme="minorHAnsi" w:hAnsiTheme="minorHAnsi" w:cstheme="minorHAnsi"/>
          <w:sz w:val="24"/>
          <w:szCs w:val="24"/>
        </w:rPr>
        <w:t>diunduh</w:t>
      </w:r>
      <w:proofErr w:type="spellEnd"/>
      <w:r w:rsidRPr="005E0739">
        <w:rPr>
          <w:rFonts w:asciiTheme="minorHAnsi" w:hAnsiTheme="minorHAnsi" w:cstheme="minorHAnsi"/>
          <w:sz w:val="24"/>
          <w:szCs w:val="24"/>
        </w:rPr>
        <w:t xml:space="preserve"> 3 November 2014.</w:t>
      </w:r>
    </w:p>
    <w:p w:rsidR="005E0739" w:rsidRPr="005E0739" w:rsidRDefault="005E0739" w:rsidP="00204BAD">
      <w:pPr>
        <w:widowControl w:val="0"/>
        <w:autoSpaceDE w:val="0"/>
        <w:autoSpaceDN w:val="0"/>
        <w:adjustRightInd w:val="0"/>
        <w:spacing w:after="100"/>
        <w:ind w:left="851" w:hanging="851"/>
        <w:jc w:val="both"/>
        <w:rPr>
          <w:rFonts w:asciiTheme="minorHAnsi" w:hAnsiTheme="minorHAnsi" w:cstheme="minorHAnsi"/>
          <w:sz w:val="24"/>
          <w:szCs w:val="24"/>
        </w:rPr>
      </w:pPr>
      <w:r w:rsidRPr="005E0739">
        <w:rPr>
          <w:rFonts w:asciiTheme="minorHAnsi" w:hAnsiTheme="minorHAnsi" w:cstheme="minorHAnsi"/>
          <w:sz w:val="24"/>
          <w:szCs w:val="24"/>
        </w:rPr>
        <w:t xml:space="preserve">McDonald, S. D., Schmidt, M.D., Sanderson, K.A., Patton, G.C., Dwyer, T., and Venn, A.J. 2009. Overweight is More Prevalent Than Stunting and is Associated with Socioeconomic Status, Maternal Obesity, and a Snacking Dietary Pattern in School Children from Bogota, </w:t>
      </w:r>
      <w:proofErr w:type="spellStart"/>
      <w:r w:rsidRPr="005E0739">
        <w:rPr>
          <w:rFonts w:asciiTheme="minorHAnsi" w:hAnsiTheme="minorHAnsi" w:cstheme="minorHAnsi"/>
          <w:sz w:val="24"/>
          <w:szCs w:val="24"/>
        </w:rPr>
        <w:t>Colombis</w:t>
      </w:r>
      <w:proofErr w:type="spellEnd"/>
      <w:r w:rsidRPr="005E0739">
        <w:rPr>
          <w:rFonts w:asciiTheme="minorHAnsi" w:hAnsiTheme="minorHAnsi" w:cstheme="minorHAnsi"/>
          <w:sz w:val="24"/>
          <w:szCs w:val="24"/>
        </w:rPr>
        <w:t xml:space="preserve">. </w:t>
      </w:r>
      <w:r w:rsidRPr="005E0739">
        <w:rPr>
          <w:rFonts w:asciiTheme="minorHAnsi" w:hAnsiTheme="minorHAnsi" w:cstheme="minorHAnsi"/>
          <w:i/>
          <w:sz w:val="24"/>
          <w:szCs w:val="24"/>
        </w:rPr>
        <w:t>The Journal of Nutrition</w:t>
      </w:r>
      <w:r w:rsidRPr="005E0739">
        <w:rPr>
          <w:rFonts w:asciiTheme="minorHAnsi" w:hAnsiTheme="minorHAnsi" w:cstheme="minorHAnsi"/>
          <w:sz w:val="24"/>
          <w:szCs w:val="24"/>
        </w:rPr>
        <w:t xml:space="preserve">. 139(2): 370-376. </w:t>
      </w:r>
    </w:p>
    <w:p w:rsidR="00204BAD" w:rsidRDefault="005E0739" w:rsidP="003F65E8">
      <w:pPr>
        <w:widowControl w:val="0"/>
        <w:autoSpaceDE w:val="0"/>
        <w:autoSpaceDN w:val="0"/>
        <w:adjustRightInd w:val="0"/>
        <w:spacing w:after="120"/>
        <w:ind w:left="851" w:hanging="851"/>
        <w:jc w:val="both"/>
        <w:rPr>
          <w:rFonts w:asciiTheme="minorHAnsi" w:hAnsiTheme="minorHAnsi" w:cstheme="minorHAnsi"/>
          <w:sz w:val="24"/>
          <w:szCs w:val="24"/>
          <w:lang w:val="id-ID"/>
        </w:rPr>
      </w:pPr>
      <w:proofErr w:type="spellStart"/>
      <w:r w:rsidRPr="005E0739">
        <w:rPr>
          <w:rFonts w:asciiTheme="minorHAnsi" w:hAnsiTheme="minorHAnsi" w:cstheme="minorHAnsi"/>
          <w:sz w:val="24"/>
          <w:szCs w:val="24"/>
        </w:rPr>
        <w:t>Mitrofan</w:t>
      </w:r>
      <w:proofErr w:type="spellEnd"/>
      <w:r w:rsidRPr="005E0739">
        <w:rPr>
          <w:rFonts w:asciiTheme="minorHAnsi" w:hAnsiTheme="minorHAnsi" w:cstheme="minorHAnsi"/>
          <w:sz w:val="24"/>
          <w:szCs w:val="24"/>
        </w:rPr>
        <w:t xml:space="preserve">, O., Paul, M., and Spencer, N. 2009. Is Aggression in Children with </w:t>
      </w:r>
      <w:proofErr w:type="spellStart"/>
      <w:r w:rsidRPr="005E0739">
        <w:rPr>
          <w:rFonts w:asciiTheme="minorHAnsi" w:hAnsiTheme="minorHAnsi" w:cstheme="minorHAnsi"/>
          <w:sz w:val="24"/>
          <w:szCs w:val="24"/>
        </w:rPr>
        <w:t>Behavioural</w:t>
      </w:r>
      <w:proofErr w:type="spellEnd"/>
      <w:r w:rsidRPr="005E0739">
        <w:rPr>
          <w:rFonts w:asciiTheme="minorHAnsi" w:hAnsiTheme="minorHAnsi" w:cstheme="minorHAnsi"/>
          <w:sz w:val="24"/>
          <w:szCs w:val="24"/>
        </w:rPr>
        <w:t xml:space="preserve"> and Emotional Difficulties</w:t>
      </w:r>
    </w:p>
    <w:p w:rsidR="005E0739" w:rsidRPr="005E0739" w:rsidRDefault="00204BAD" w:rsidP="00204BAD">
      <w:pPr>
        <w:widowControl w:val="0"/>
        <w:autoSpaceDE w:val="0"/>
        <w:autoSpaceDN w:val="0"/>
        <w:adjustRightInd w:val="0"/>
        <w:spacing w:after="100"/>
        <w:ind w:left="851" w:hanging="851"/>
        <w:jc w:val="both"/>
        <w:rPr>
          <w:rFonts w:asciiTheme="minorHAnsi" w:hAnsiTheme="minorHAnsi" w:cstheme="minorHAnsi"/>
          <w:sz w:val="24"/>
          <w:szCs w:val="24"/>
        </w:rPr>
      </w:pPr>
      <w:r>
        <w:rPr>
          <w:rFonts w:asciiTheme="minorHAnsi" w:hAnsiTheme="minorHAnsi" w:cstheme="minorHAnsi"/>
          <w:sz w:val="24"/>
          <w:szCs w:val="24"/>
          <w:lang w:val="id-ID"/>
        </w:rPr>
        <w:lastRenderedPageBreak/>
        <w:tab/>
      </w:r>
      <w:r w:rsidR="005E0739" w:rsidRPr="005E0739">
        <w:rPr>
          <w:rFonts w:asciiTheme="minorHAnsi" w:hAnsiTheme="minorHAnsi" w:cstheme="minorHAnsi"/>
          <w:sz w:val="24"/>
          <w:szCs w:val="24"/>
        </w:rPr>
        <w:t xml:space="preserve"> Associated with Television Viewing and Video Game Playing? a Systematic Review. </w:t>
      </w:r>
      <w:r w:rsidR="005E0739" w:rsidRPr="005E0739">
        <w:rPr>
          <w:rFonts w:asciiTheme="minorHAnsi" w:hAnsiTheme="minorHAnsi" w:cstheme="minorHAnsi"/>
          <w:i/>
          <w:sz w:val="24"/>
          <w:szCs w:val="24"/>
        </w:rPr>
        <w:t>Child Care Health Dev.</w:t>
      </w:r>
      <w:r w:rsidR="005E0739" w:rsidRPr="005E0739">
        <w:rPr>
          <w:rFonts w:asciiTheme="minorHAnsi" w:hAnsiTheme="minorHAnsi" w:cstheme="minorHAnsi"/>
          <w:sz w:val="24"/>
          <w:szCs w:val="24"/>
        </w:rPr>
        <w:t xml:space="preserve"> 35: 5–15. (Online) </w:t>
      </w:r>
      <w:hyperlink r:id="rId29" w:history="1">
        <w:r w:rsidR="005E0739" w:rsidRPr="005E0739">
          <w:rPr>
            <w:rStyle w:val="Hyperlink"/>
            <w:rFonts w:asciiTheme="minorHAnsi" w:hAnsiTheme="minorHAnsi" w:cstheme="minorHAnsi"/>
            <w:color w:val="auto"/>
            <w:sz w:val="24"/>
            <w:szCs w:val="24"/>
          </w:rPr>
          <w:t>http://www.ncbi.nlm.nih.gov/pubmed/19054008</w:t>
        </w:r>
      </w:hyperlink>
      <w:r w:rsidR="005E0739" w:rsidRPr="005E0739">
        <w:rPr>
          <w:rFonts w:asciiTheme="minorHAnsi" w:hAnsiTheme="minorHAnsi" w:cstheme="minorHAnsi"/>
          <w:sz w:val="24"/>
          <w:szCs w:val="24"/>
        </w:rPr>
        <w:t xml:space="preserve"> </w:t>
      </w:r>
      <w:proofErr w:type="spellStart"/>
      <w:r w:rsidR="005E0739" w:rsidRPr="005E0739">
        <w:rPr>
          <w:rFonts w:asciiTheme="minorHAnsi" w:hAnsiTheme="minorHAnsi" w:cstheme="minorHAnsi"/>
          <w:sz w:val="24"/>
          <w:szCs w:val="24"/>
        </w:rPr>
        <w:t>diakses</w:t>
      </w:r>
      <w:proofErr w:type="spellEnd"/>
      <w:r w:rsidR="005E0739" w:rsidRPr="005E0739">
        <w:rPr>
          <w:rFonts w:asciiTheme="minorHAnsi" w:hAnsiTheme="minorHAnsi" w:cstheme="minorHAnsi"/>
          <w:sz w:val="24"/>
          <w:szCs w:val="24"/>
        </w:rPr>
        <w:t xml:space="preserve"> 15 </w:t>
      </w:r>
      <w:proofErr w:type="spellStart"/>
      <w:r w:rsidR="005E0739" w:rsidRPr="005E0739">
        <w:rPr>
          <w:rFonts w:asciiTheme="minorHAnsi" w:hAnsiTheme="minorHAnsi" w:cstheme="minorHAnsi"/>
          <w:sz w:val="24"/>
          <w:szCs w:val="24"/>
        </w:rPr>
        <w:t>Oktober</w:t>
      </w:r>
      <w:proofErr w:type="spellEnd"/>
      <w:r w:rsidR="005E0739" w:rsidRPr="005E0739">
        <w:rPr>
          <w:rFonts w:asciiTheme="minorHAnsi" w:hAnsiTheme="minorHAnsi" w:cstheme="minorHAnsi"/>
          <w:sz w:val="24"/>
          <w:szCs w:val="24"/>
        </w:rPr>
        <w:t xml:space="preserve"> 2014.</w:t>
      </w:r>
    </w:p>
    <w:p w:rsidR="005E0739" w:rsidRPr="005E0739" w:rsidRDefault="005E0739" w:rsidP="00204BAD">
      <w:pPr>
        <w:widowControl w:val="0"/>
        <w:spacing w:after="100"/>
        <w:ind w:left="851" w:hanging="851"/>
        <w:jc w:val="both"/>
        <w:rPr>
          <w:rFonts w:asciiTheme="minorHAnsi" w:hAnsiTheme="minorHAnsi" w:cstheme="minorHAnsi"/>
          <w:sz w:val="24"/>
          <w:szCs w:val="24"/>
        </w:rPr>
      </w:pPr>
      <w:proofErr w:type="spellStart"/>
      <w:r w:rsidRPr="005E0739">
        <w:rPr>
          <w:rFonts w:asciiTheme="minorHAnsi" w:hAnsiTheme="minorHAnsi" w:cstheme="minorHAnsi"/>
          <w:sz w:val="24"/>
          <w:szCs w:val="24"/>
        </w:rPr>
        <w:t>Mushtaq</w:t>
      </w:r>
      <w:proofErr w:type="spellEnd"/>
      <w:r w:rsidRPr="005E0739">
        <w:rPr>
          <w:rFonts w:asciiTheme="minorHAnsi" w:hAnsiTheme="minorHAnsi" w:cstheme="minorHAnsi"/>
          <w:sz w:val="24"/>
          <w:szCs w:val="24"/>
        </w:rPr>
        <w:t xml:space="preserve">, M.U., Gull, S., </w:t>
      </w:r>
      <w:proofErr w:type="spellStart"/>
      <w:r w:rsidRPr="005E0739">
        <w:rPr>
          <w:rFonts w:asciiTheme="minorHAnsi" w:hAnsiTheme="minorHAnsi" w:cstheme="minorHAnsi"/>
          <w:sz w:val="24"/>
          <w:szCs w:val="24"/>
        </w:rPr>
        <w:t>Mushtaq</w:t>
      </w:r>
      <w:proofErr w:type="spellEnd"/>
      <w:r w:rsidRPr="005E0739">
        <w:rPr>
          <w:rFonts w:asciiTheme="minorHAnsi" w:hAnsiTheme="minorHAnsi" w:cstheme="minorHAnsi"/>
          <w:sz w:val="24"/>
          <w:szCs w:val="24"/>
        </w:rPr>
        <w:t xml:space="preserve">, K., </w:t>
      </w:r>
      <w:proofErr w:type="spellStart"/>
      <w:r w:rsidRPr="005E0739">
        <w:rPr>
          <w:rFonts w:asciiTheme="minorHAnsi" w:hAnsiTheme="minorHAnsi" w:cstheme="minorHAnsi"/>
          <w:sz w:val="24"/>
          <w:szCs w:val="24"/>
        </w:rPr>
        <w:t>Shahid</w:t>
      </w:r>
      <w:proofErr w:type="spellEnd"/>
      <w:r w:rsidRPr="005E0739">
        <w:rPr>
          <w:rFonts w:asciiTheme="minorHAnsi" w:hAnsiTheme="minorHAnsi" w:cstheme="minorHAnsi"/>
          <w:sz w:val="24"/>
          <w:szCs w:val="24"/>
        </w:rPr>
        <w:t xml:space="preserve">, U., Shad, M.A., and </w:t>
      </w:r>
      <w:proofErr w:type="spellStart"/>
      <w:r w:rsidRPr="005E0739">
        <w:rPr>
          <w:rFonts w:asciiTheme="minorHAnsi" w:hAnsiTheme="minorHAnsi" w:cstheme="minorHAnsi"/>
          <w:sz w:val="24"/>
          <w:szCs w:val="24"/>
        </w:rPr>
        <w:t>Akram</w:t>
      </w:r>
      <w:proofErr w:type="spellEnd"/>
      <w:r w:rsidRPr="005E0739">
        <w:rPr>
          <w:rFonts w:asciiTheme="minorHAnsi" w:hAnsiTheme="minorHAnsi" w:cstheme="minorHAnsi"/>
          <w:sz w:val="24"/>
          <w:szCs w:val="24"/>
        </w:rPr>
        <w:t xml:space="preserve">, J. 2011. Dietary Behaviors, Physical Activity, and Sedentary Lifestyle Associated with Overweight and Obesity, and Their Socio-Demographic Correlates, Among Pakistani Primary School Children. </w:t>
      </w:r>
      <w:r w:rsidRPr="005E0739">
        <w:rPr>
          <w:rFonts w:asciiTheme="minorHAnsi" w:hAnsiTheme="minorHAnsi" w:cstheme="minorHAnsi"/>
          <w:i/>
          <w:sz w:val="24"/>
          <w:szCs w:val="24"/>
        </w:rPr>
        <w:t>International Journal of Behavioral Nutrition and Physical Activity.</w:t>
      </w:r>
      <w:r w:rsidRPr="005E0739">
        <w:rPr>
          <w:rFonts w:asciiTheme="minorHAnsi" w:hAnsiTheme="minorHAnsi" w:cstheme="minorHAnsi"/>
          <w:sz w:val="24"/>
          <w:szCs w:val="24"/>
        </w:rPr>
        <w:t xml:space="preserve"> 8:130(1-13). (Online) </w:t>
      </w:r>
      <w:hyperlink r:id="rId30" w:history="1">
        <w:r w:rsidRPr="005E0739">
          <w:rPr>
            <w:rStyle w:val="Hyperlink"/>
            <w:rFonts w:asciiTheme="minorHAnsi" w:hAnsiTheme="minorHAnsi" w:cstheme="minorHAnsi"/>
            <w:color w:val="auto"/>
            <w:sz w:val="24"/>
            <w:szCs w:val="24"/>
          </w:rPr>
          <w:t>http://www.ncbi.nlm.nih.gov/pubmed/21943029</w:t>
        </w:r>
      </w:hyperlink>
      <w:r w:rsidRPr="005E0739">
        <w:rPr>
          <w:rFonts w:asciiTheme="minorHAnsi" w:hAnsiTheme="minorHAnsi" w:cstheme="minorHAnsi"/>
          <w:sz w:val="24"/>
          <w:szCs w:val="24"/>
        </w:rPr>
        <w:t xml:space="preserve"> </w:t>
      </w:r>
      <w:proofErr w:type="spellStart"/>
      <w:r w:rsidRPr="005E0739">
        <w:rPr>
          <w:rFonts w:asciiTheme="minorHAnsi" w:hAnsiTheme="minorHAnsi" w:cstheme="minorHAnsi"/>
          <w:sz w:val="24"/>
          <w:szCs w:val="24"/>
        </w:rPr>
        <w:t>diunduh</w:t>
      </w:r>
      <w:proofErr w:type="spellEnd"/>
      <w:r w:rsidRPr="005E0739">
        <w:rPr>
          <w:rFonts w:asciiTheme="minorHAnsi" w:hAnsiTheme="minorHAnsi" w:cstheme="minorHAnsi"/>
          <w:sz w:val="24"/>
          <w:szCs w:val="24"/>
        </w:rPr>
        <w:t xml:space="preserve"> 6 November 2014.</w:t>
      </w:r>
    </w:p>
    <w:p w:rsidR="005E0739" w:rsidRPr="005E0739" w:rsidRDefault="005E0739" w:rsidP="00204BAD">
      <w:pPr>
        <w:widowControl w:val="0"/>
        <w:autoSpaceDE w:val="0"/>
        <w:autoSpaceDN w:val="0"/>
        <w:adjustRightInd w:val="0"/>
        <w:spacing w:after="100"/>
        <w:ind w:left="851" w:hanging="851"/>
        <w:jc w:val="both"/>
        <w:rPr>
          <w:rFonts w:asciiTheme="minorHAnsi" w:hAnsiTheme="minorHAnsi" w:cstheme="minorHAnsi"/>
          <w:sz w:val="24"/>
          <w:szCs w:val="24"/>
        </w:rPr>
      </w:pPr>
      <w:r w:rsidRPr="005E0739">
        <w:rPr>
          <w:rFonts w:asciiTheme="minorHAnsi" w:hAnsiTheme="minorHAnsi" w:cstheme="minorHAnsi"/>
          <w:sz w:val="24"/>
          <w:szCs w:val="24"/>
        </w:rPr>
        <w:t xml:space="preserve">Ochoa, M., Moreno, A., Martinez, A., and Marti, A. 2013. Predictor Factors for Childhood Obesity in a Spanish Case Control Study. </w:t>
      </w:r>
      <w:r w:rsidRPr="005E0739">
        <w:rPr>
          <w:rFonts w:asciiTheme="minorHAnsi" w:hAnsiTheme="minorHAnsi" w:cstheme="minorHAnsi"/>
          <w:i/>
          <w:iCs/>
          <w:sz w:val="24"/>
          <w:szCs w:val="24"/>
        </w:rPr>
        <w:t xml:space="preserve">Nutrition Journal. </w:t>
      </w:r>
      <w:r w:rsidRPr="005E0739">
        <w:rPr>
          <w:rFonts w:asciiTheme="minorHAnsi" w:hAnsiTheme="minorHAnsi" w:cstheme="minorHAnsi"/>
          <w:sz w:val="24"/>
          <w:szCs w:val="24"/>
        </w:rPr>
        <w:t xml:space="preserve">23:379-384. (Online) </w:t>
      </w:r>
      <w:hyperlink r:id="rId31" w:history="1">
        <w:r w:rsidRPr="005E0739">
          <w:rPr>
            <w:rStyle w:val="Hyperlink"/>
            <w:rFonts w:asciiTheme="minorHAnsi" w:hAnsiTheme="minorHAnsi" w:cstheme="minorHAnsi"/>
            <w:color w:val="auto"/>
            <w:sz w:val="24"/>
            <w:szCs w:val="24"/>
          </w:rPr>
          <w:t>http://www.ncbi.nlm.nih.gov/pubmed/17408922</w:t>
        </w:r>
      </w:hyperlink>
      <w:r w:rsidRPr="005E0739">
        <w:rPr>
          <w:rStyle w:val="Hyperlink"/>
          <w:rFonts w:asciiTheme="minorHAnsi" w:hAnsiTheme="minorHAnsi" w:cstheme="minorHAnsi"/>
          <w:color w:val="auto"/>
          <w:sz w:val="24"/>
          <w:szCs w:val="24"/>
        </w:rPr>
        <w:t xml:space="preserve"> </w:t>
      </w:r>
      <w:proofErr w:type="spellStart"/>
      <w:r w:rsidRPr="005E0739">
        <w:rPr>
          <w:rFonts w:asciiTheme="minorHAnsi" w:hAnsiTheme="minorHAnsi" w:cstheme="minorHAnsi"/>
          <w:sz w:val="24"/>
          <w:szCs w:val="24"/>
        </w:rPr>
        <w:t>diunduh</w:t>
      </w:r>
      <w:proofErr w:type="spellEnd"/>
      <w:r w:rsidRPr="005E0739">
        <w:rPr>
          <w:rFonts w:asciiTheme="minorHAnsi" w:hAnsiTheme="minorHAnsi" w:cstheme="minorHAnsi"/>
          <w:sz w:val="24"/>
          <w:szCs w:val="24"/>
        </w:rPr>
        <w:t xml:space="preserve"> 19 November 2014.</w:t>
      </w:r>
    </w:p>
    <w:p w:rsidR="005E0739" w:rsidRPr="005E0739" w:rsidRDefault="005E0739" w:rsidP="00204BAD">
      <w:pPr>
        <w:widowControl w:val="0"/>
        <w:autoSpaceDE w:val="0"/>
        <w:autoSpaceDN w:val="0"/>
        <w:adjustRightInd w:val="0"/>
        <w:spacing w:after="100"/>
        <w:ind w:left="851" w:hanging="851"/>
        <w:jc w:val="both"/>
        <w:rPr>
          <w:rFonts w:asciiTheme="minorHAnsi" w:hAnsiTheme="minorHAnsi" w:cstheme="minorHAnsi"/>
          <w:sz w:val="24"/>
          <w:szCs w:val="24"/>
        </w:rPr>
      </w:pPr>
      <w:r w:rsidRPr="005E0739">
        <w:rPr>
          <w:rFonts w:asciiTheme="minorHAnsi" w:hAnsiTheme="minorHAnsi" w:cstheme="minorHAnsi"/>
          <w:sz w:val="24"/>
          <w:szCs w:val="24"/>
        </w:rPr>
        <w:t xml:space="preserve">Read, R. S. and </w:t>
      </w:r>
      <w:proofErr w:type="spellStart"/>
      <w:r w:rsidRPr="005E0739">
        <w:rPr>
          <w:rFonts w:asciiTheme="minorHAnsi" w:hAnsiTheme="minorHAnsi" w:cstheme="minorHAnsi"/>
          <w:sz w:val="24"/>
          <w:szCs w:val="24"/>
        </w:rPr>
        <w:t>Antigone</w:t>
      </w:r>
      <w:proofErr w:type="spellEnd"/>
      <w:r w:rsidRPr="005E0739">
        <w:rPr>
          <w:rFonts w:asciiTheme="minorHAnsi" w:hAnsiTheme="minorHAnsi" w:cstheme="minorHAnsi"/>
          <w:sz w:val="24"/>
          <w:szCs w:val="24"/>
        </w:rPr>
        <w:t xml:space="preserve">, K. B. 2007. </w:t>
      </w:r>
      <w:r w:rsidRPr="005E0739">
        <w:rPr>
          <w:rFonts w:asciiTheme="minorHAnsi" w:hAnsiTheme="minorHAnsi" w:cstheme="minorHAnsi"/>
          <w:i/>
          <w:iCs/>
          <w:sz w:val="24"/>
          <w:szCs w:val="24"/>
        </w:rPr>
        <w:t xml:space="preserve">Overweight and Obesity. </w:t>
      </w:r>
      <w:r w:rsidRPr="005E0739">
        <w:rPr>
          <w:rFonts w:asciiTheme="minorHAnsi" w:hAnsiTheme="minorHAnsi" w:cstheme="minorHAnsi"/>
          <w:sz w:val="24"/>
          <w:szCs w:val="24"/>
        </w:rPr>
        <w:t xml:space="preserve">St Leonard : Allen and </w:t>
      </w:r>
      <w:proofErr w:type="spellStart"/>
      <w:r w:rsidRPr="005E0739">
        <w:rPr>
          <w:rFonts w:asciiTheme="minorHAnsi" w:hAnsiTheme="minorHAnsi" w:cstheme="minorHAnsi"/>
          <w:sz w:val="24"/>
          <w:szCs w:val="24"/>
        </w:rPr>
        <w:t>Unwin</w:t>
      </w:r>
      <w:proofErr w:type="spellEnd"/>
      <w:r w:rsidRPr="005E0739">
        <w:rPr>
          <w:rFonts w:asciiTheme="minorHAnsi" w:hAnsiTheme="minorHAnsi" w:cstheme="minorHAnsi"/>
          <w:sz w:val="24"/>
          <w:szCs w:val="24"/>
        </w:rPr>
        <w:t>.</w:t>
      </w:r>
    </w:p>
    <w:p w:rsidR="005E0739" w:rsidRPr="005E0739" w:rsidRDefault="005E0739" w:rsidP="00204BAD">
      <w:pPr>
        <w:widowControl w:val="0"/>
        <w:autoSpaceDE w:val="0"/>
        <w:autoSpaceDN w:val="0"/>
        <w:adjustRightInd w:val="0"/>
        <w:spacing w:after="100"/>
        <w:ind w:left="851" w:hanging="851"/>
        <w:jc w:val="both"/>
        <w:rPr>
          <w:rFonts w:asciiTheme="minorHAnsi" w:hAnsiTheme="minorHAnsi" w:cstheme="minorHAnsi"/>
          <w:sz w:val="24"/>
          <w:szCs w:val="24"/>
        </w:rPr>
      </w:pPr>
      <w:r w:rsidRPr="005E0739">
        <w:rPr>
          <w:rFonts w:asciiTheme="minorHAnsi" w:hAnsiTheme="minorHAnsi" w:cstheme="minorHAnsi"/>
          <w:sz w:val="24"/>
          <w:szCs w:val="24"/>
        </w:rPr>
        <w:t xml:space="preserve">Tremblay, M. S., Leblanc, A. G., Janssen, I., </w:t>
      </w:r>
      <w:proofErr w:type="spellStart"/>
      <w:r w:rsidRPr="005E0739">
        <w:rPr>
          <w:rFonts w:asciiTheme="minorHAnsi" w:hAnsiTheme="minorHAnsi" w:cstheme="minorHAnsi"/>
          <w:sz w:val="24"/>
          <w:szCs w:val="24"/>
        </w:rPr>
        <w:t>Kho</w:t>
      </w:r>
      <w:proofErr w:type="spellEnd"/>
      <w:r w:rsidRPr="005E0739">
        <w:rPr>
          <w:rFonts w:asciiTheme="minorHAnsi" w:hAnsiTheme="minorHAnsi" w:cstheme="minorHAnsi"/>
          <w:sz w:val="24"/>
          <w:szCs w:val="24"/>
        </w:rPr>
        <w:t xml:space="preserve">, M. E., Hicks, A., </w:t>
      </w:r>
      <w:proofErr w:type="spellStart"/>
      <w:r w:rsidRPr="005E0739">
        <w:rPr>
          <w:rFonts w:asciiTheme="minorHAnsi" w:hAnsiTheme="minorHAnsi" w:cstheme="minorHAnsi"/>
          <w:sz w:val="24"/>
          <w:szCs w:val="24"/>
        </w:rPr>
        <w:t>Murumets</w:t>
      </w:r>
      <w:proofErr w:type="spellEnd"/>
      <w:r w:rsidRPr="005E0739">
        <w:rPr>
          <w:rFonts w:asciiTheme="minorHAnsi" w:hAnsiTheme="minorHAnsi" w:cstheme="minorHAnsi"/>
          <w:sz w:val="24"/>
          <w:szCs w:val="24"/>
        </w:rPr>
        <w:t xml:space="preserve">, K., Colley, R. C., and Duggan, M. 2011. Canadian </w:t>
      </w:r>
      <w:r w:rsidRPr="005E0739">
        <w:rPr>
          <w:rFonts w:asciiTheme="minorHAnsi" w:hAnsiTheme="minorHAnsi" w:cstheme="minorHAnsi"/>
          <w:sz w:val="24"/>
          <w:szCs w:val="24"/>
        </w:rPr>
        <w:lastRenderedPageBreak/>
        <w:t xml:space="preserve">Sedentary </w:t>
      </w:r>
      <w:proofErr w:type="spellStart"/>
      <w:r w:rsidRPr="005E0739">
        <w:rPr>
          <w:rFonts w:asciiTheme="minorHAnsi" w:hAnsiTheme="minorHAnsi" w:cstheme="minorHAnsi"/>
          <w:sz w:val="24"/>
          <w:szCs w:val="24"/>
        </w:rPr>
        <w:t>Behaviour</w:t>
      </w:r>
      <w:proofErr w:type="spellEnd"/>
      <w:r w:rsidRPr="005E0739">
        <w:rPr>
          <w:rFonts w:asciiTheme="minorHAnsi" w:hAnsiTheme="minorHAnsi" w:cstheme="minorHAnsi"/>
          <w:sz w:val="24"/>
          <w:szCs w:val="24"/>
        </w:rPr>
        <w:t xml:space="preserve"> Guidelines for Children and Youth. </w:t>
      </w:r>
      <w:proofErr w:type="spellStart"/>
      <w:r w:rsidRPr="005E0739">
        <w:rPr>
          <w:rFonts w:asciiTheme="minorHAnsi" w:hAnsiTheme="minorHAnsi" w:cstheme="minorHAnsi"/>
          <w:i/>
          <w:sz w:val="24"/>
          <w:szCs w:val="24"/>
        </w:rPr>
        <w:t>Appl</w:t>
      </w:r>
      <w:proofErr w:type="spellEnd"/>
      <w:r w:rsidRPr="005E0739">
        <w:rPr>
          <w:rFonts w:asciiTheme="minorHAnsi" w:hAnsiTheme="minorHAnsi" w:cstheme="minorHAnsi"/>
          <w:i/>
          <w:sz w:val="24"/>
          <w:szCs w:val="24"/>
        </w:rPr>
        <w:t xml:space="preserve"> </w:t>
      </w:r>
      <w:proofErr w:type="spellStart"/>
      <w:r w:rsidRPr="005E0739">
        <w:rPr>
          <w:rFonts w:asciiTheme="minorHAnsi" w:hAnsiTheme="minorHAnsi" w:cstheme="minorHAnsi"/>
          <w:i/>
          <w:sz w:val="24"/>
          <w:szCs w:val="24"/>
        </w:rPr>
        <w:t>Physiol</w:t>
      </w:r>
      <w:proofErr w:type="spellEnd"/>
      <w:r w:rsidRPr="005E0739">
        <w:rPr>
          <w:rFonts w:asciiTheme="minorHAnsi" w:hAnsiTheme="minorHAnsi" w:cstheme="minorHAnsi"/>
          <w:i/>
          <w:sz w:val="24"/>
          <w:szCs w:val="24"/>
        </w:rPr>
        <w:t xml:space="preserve"> </w:t>
      </w:r>
      <w:proofErr w:type="spellStart"/>
      <w:r w:rsidRPr="005E0739">
        <w:rPr>
          <w:rFonts w:asciiTheme="minorHAnsi" w:hAnsiTheme="minorHAnsi" w:cstheme="minorHAnsi"/>
          <w:i/>
          <w:sz w:val="24"/>
          <w:szCs w:val="24"/>
        </w:rPr>
        <w:t>Nutr</w:t>
      </w:r>
      <w:proofErr w:type="spellEnd"/>
      <w:r w:rsidRPr="005E0739">
        <w:rPr>
          <w:rFonts w:asciiTheme="minorHAnsi" w:hAnsiTheme="minorHAnsi" w:cstheme="minorHAnsi"/>
          <w:i/>
          <w:sz w:val="24"/>
          <w:szCs w:val="24"/>
        </w:rPr>
        <w:t xml:space="preserve"> </w:t>
      </w:r>
      <w:proofErr w:type="spellStart"/>
      <w:r w:rsidRPr="005E0739">
        <w:rPr>
          <w:rFonts w:asciiTheme="minorHAnsi" w:hAnsiTheme="minorHAnsi" w:cstheme="minorHAnsi"/>
          <w:i/>
          <w:sz w:val="24"/>
          <w:szCs w:val="24"/>
        </w:rPr>
        <w:t>Metab</w:t>
      </w:r>
      <w:proofErr w:type="spellEnd"/>
      <w:r w:rsidRPr="005E0739">
        <w:rPr>
          <w:rFonts w:asciiTheme="minorHAnsi" w:hAnsiTheme="minorHAnsi" w:cstheme="minorHAnsi"/>
          <w:sz w:val="24"/>
          <w:szCs w:val="24"/>
        </w:rPr>
        <w:t xml:space="preserve">. 36(1): 59–64. (Online) </w:t>
      </w:r>
      <w:hyperlink r:id="rId32" w:history="1">
        <w:r w:rsidRPr="005E0739">
          <w:rPr>
            <w:rStyle w:val="Hyperlink"/>
            <w:rFonts w:asciiTheme="minorHAnsi" w:hAnsiTheme="minorHAnsi" w:cstheme="minorHAnsi"/>
            <w:color w:val="auto"/>
            <w:sz w:val="24"/>
            <w:szCs w:val="24"/>
          </w:rPr>
          <w:t>http://www.csep.ca/CMFiles/Guidelines/SBGuidelinesChildandYouth_E.pdf</w:t>
        </w:r>
      </w:hyperlink>
      <w:r w:rsidRPr="005E0739">
        <w:rPr>
          <w:rFonts w:asciiTheme="minorHAnsi" w:hAnsiTheme="minorHAnsi" w:cstheme="minorHAnsi"/>
          <w:sz w:val="24"/>
          <w:szCs w:val="24"/>
        </w:rPr>
        <w:t xml:space="preserve">  </w:t>
      </w:r>
      <w:proofErr w:type="spellStart"/>
      <w:r w:rsidRPr="005E0739">
        <w:rPr>
          <w:rFonts w:asciiTheme="minorHAnsi" w:hAnsiTheme="minorHAnsi" w:cstheme="minorHAnsi"/>
          <w:sz w:val="24"/>
          <w:szCs w:val="24"/>
        </w:rPr>
        <w:t>diunduh</w:t>
      </w:r>
      <w:proofErr w:type="spellEnd"/>
      <w:r w:rsidRPr="005E0739">
        <w:rPr>
          <w:rFonts w:asciiTheme="minorHAnsi" w:hAnsiTheme="minorHAnsi" w:cstheme="minorHAnsi"/>
          <w:sz w:val="24"/>
          <w:szCs w:val="24"/>
        </w:rPr>
        <w:t xml:space="preserve"> 3 November 2014.</w:t>
      </w:r>
    </w:p>
    <w:p w:rsidR="005E0739" w:rsidRPr="005E0739" w:rsidRDefault="005E0739" w:rsidP="00204BAD">
      <w:pPr>
        <w:widowControl w:val="0"/>
        <w:autoSpaceDE w:val="0"/>
        <w:autoSpaceDN w:val="0"/>
        <w:adjustRightInd w:val="0"/>
        <w:spacing w:after="160"/>
        <w:ind w:left="851" w:hanging="851"/>
        <w:jc w:val="both"/>
        <w:rPr>
          <w:rFonts w:asciiTheme="minorHAnsi" w:hAnsiTheme="minorHAnsi" w:cstheme="minorHAnsi"/>
          <w:sz w:val="24"/>
          <w:szCs w:val="24"/>
        </w:rPr>
      </w:pPr>
      <w:r w:rsidRPr="005E0739">
        <w:rPr>
          <w:rFonts w:asciiTheme="minorHAnsi" w:hAnsiTheme="minorHAnsi" w:cstheme="minorHAnsi"/>
          <w:sz w:val="24"/>
          <w:szCs w:val="24"/>
        </w:rPr>
        <w:t xml:space="preserve">Van, den Berg., </w:t>
      </w:r>
      <w:proofErr w:type="spellStart"/>
      <w:r w:rsidRPr="005E0739">
        <w:rPr>
          <w:rFonts w:asciiTheme="minorHAnsi" w:hAnsiTheme="minorHAnsi" w:cstheme="minorHAnsi"/>
          <w:sz w:val="24"/>
          <w:szCs w:val="24"/>
        </w:rPr>
        <w:t>Jolanda</w:t>
      </w:r>
      <w:proofErr w:type="spellEnd"/>
      <w:r w:rsidRPr="005E0739">
        <w:rPr>
          <w:rFonts w:asciiTheme="minorHAnsi" w:hAnsiTheme="minorHAnsi" w:cstheme="minorHAnsi"/>
          <w:sz w:val="24"/>
          <w:szCs w:val="24"/>
        </w:rPr>
        <w:t xml:space="preserve">, Salome., and </w:t>
      </w:r>
      <w:proofErr w:type="spellStart"/>
      <w:r w:rsidRPr="005E0739">
        <w:rPr>
          <w:rFonts w:asciiTheme="minorHAnsi" w:hAnsiTheme="minorHAnsi" w:cstheme="minorHAnsi"/>
          <w:sz w:val="24"/>
          <w:szCs w:val="24"/>
        </w:rPr>
        <w:t>Alet</w:t>
      </w:r>
      <w:proofErr w:type="spellEnd"/>
      <w:r w:rsidRPr="005E0739">
        <w:rPr>
          <w:rFonts w:asciiTheme="minorHAnsi" w:hAnsiTheme="minorHAnsi" w:cstheme="minorHAnsi"/>
          <w:sz w:val="24"/>
          <w:szCs w:val="24"/>
        </w:rPr>
        <w:t xml:space="preserve">, H </w:t>
      </w:r>
      <w:proofErr w:type="spellStart"/>
      <w:r w:rsidRPr="005E0739">
        <w:rPr>
          <w:rFonts w:asciiTheme="minorHAnsi" w:hAnsiTheme="minorHAnsi" w:cstheme="minorHAnsi"/>
          <w:sz w:val="24"/>
          <w:szCs w:val="24"/>
        </w:rPr>
        <w:t>Wijga</w:t>
      </w:r>
      <w:proofErr w:type="spellEnd"/>
      <w:r w:rsidRPr="005E0739">
        <w:rPr>
          <w:rFonts w:asciiTheme="minorHAnsi" w:hAnsiTheme="minorHAnsi" w:cstheme="minorHAnsi"/>
          <w:sz w:val="24"/>
          <w:szCs w:val="24"/>
        </w:rPr>
        <w:t xml:space="preserve">. 2011. Quantification of The Energy Gap in Young Overweight Children: the PIAMA Birth Cohort Study. </w:t>
      </w:r>
      <w:r w:rsidRPr="005E0739">
        <w:rPr>
          <w:rFonts w:asciiTheme="minorHAnsi" w:hAnsiTheme="minorHAnsi" w:cstheme="minorHAnsi"/>
          <w:i/>
          <w:sz w:val="24"/>
          <w:szCs w:val="24"/>
        </w:rPr>
        <w:t>BMC Public Health</w:t>
      </w:r>
      <w:r w:rsidRPr="005E0739">
        <w:rPr>
          <w:rFonts w:asciiTheme="minorHAnsi" w:hAnsiTheme="minorHAnsi" w:cstheme="minorHAnsi"/>
          <w:sz w:val="24"/>
          <w:szCs w:val="24"/>
        </w:rPr>
        <w:t xml:space="preserve">. 40(2):174-82. (Online) </w:t>
      </w:r>
      <w:hyperlink r:id="rId33" w:history="1">
        <w:r w:rsidRPr="005E0739">
          <w:rPr>
            <w:rStyle w:val="Hyperlink"/>
            <w:rFonts w:asciiTheme="minorHAnsi" w:hAnsiTheme="minorHAnsi" w:cstheme="minorHAnsi"/>
            <w:color w:val="auto"/>
            <w:sz w:val="24"/>
            <w:szCs w:val="24"/>
          </w:rPr>
          <w:t>http://www.biomedcentral.com/1471-2458/11/326</w:t>
        </w:r>
      </w:hyperlink>
      <w:r w:rsidRPr="005E0739">
        <w:rPr>
          <w:rFonts w:asciiTheme="minorHAnsi" w:hAnsiTheme="minorHAnsi" w:cstheme="minorHAnsi"/>
          <w:sz w:val="24"/>
          <w:szCs w:val="24"/>
        </w:rPr>
        <w:t xml:space="preserve"> </w:t>
      </w:r>
      <w:proofErr w:type="spellStart"/>
      <w:r w:rsidRPr="005E0739">
        <w:rPr>
          <w:rFonts w:asciiTheme="minorHAnsi" w:hAnsiTheme="minorHAnsi" w:cstheme="minorHAnsi"/>
          <w:sz w:val="24"/>
          <w:szCs w:val="24"/>
        </w:rPr>
        <w:t>diunduh</w:t>
      </w:r>
      <w:proofErr w:type="spellEnd"/>
      <w:r w:rsidRPr="005E0739">
        <w:rPr>
          <w:rFonts w:asciiTheme="minorHAnsi" w:hAnsiTheme="minorHAnsi" w:cstheme="minorHAnsi"/>
          <w:sz w:val="24"/>
          <w:szCs w:val="24"/>
        </w:rPr>
        <w:t xml:space="preserve"> 12 November 2014.</w:t>
      </w:r>
    </w:p>
    <w:p w:rsidR="005E0739" w:rsidRPr="005E0739" w:rsidRDefault="005E0739" w:rsidP="00204BAD">
      <w:pPr>
        <w:widowControl w:val="0"/>
        <w:autoSpaceDE w:val="0"/>
        <w:autoSpaceDN w:val="0"/>
        <w:adjustRightInd w:val="0"/>
        <w:spacing w:after="160"/>
        <w:ind w:left="851" w:hanging="851"/>
        <w:jc w:val="both"/>
        <w:rPr>
          <w:rFonts w:asciiTheme="minorHAnsi" w:hAnsiTheme="minorHAnsi" w:cstheme="minorHAnsi"/>
          <w:sz w:val="24"/>
          <w:szCs w:val="24"/>
        </w:rPr>
      </w:pPr>
      <w:r w:rsidRPr="005E0739">
        <w:rPr>
          <w:rFonts w:asciiTheme="minorHAnsi" w:hAnsiTheme="minorHAnsi" w:cstheme="minorHAnsi"/>
          <w:sz w:val="24"/>
          <w:szCs w:val="24"/>
        </w:rPr>
        <w:t xml:space="preserve">World Health Organization. 2010. </w:t>
      </w:r>
      <w:r w:rsidRPr="005E0739">
        <w:rPr>
          <w:rFonts w:asciiTheme="minorHAnsi" w:hAnsiTheme="minorHAnsi" w:cstheme="minorHAnsi"/>
          <w:i/>
          <w:iCs/>
          <w:sz w:val="24"/>
          <w:szCs w:val="24"/>
        </w:rPr>
        <w:t>Global Recommendations on Physical</w:t>
      </w:r>
      <w:r w:rsidRPr="005E0739">
        <w:rPr>
          <w:rFonts w:asciiTheme="minorHAnsi" w:hAnsiTheme="minorHAnsi" w:cstheme="minorHAnsi"/>
          <w:sz w:val="24"/>
          <w:szCs w:val="24"/>
        </w:rPr>
        <w:t xml:space="preserve"> </w:t>
      </w:r>
      <w:r w:rsidRPr="005E0739">
        <w:rPr>
          <w:rFonts w:asciiTheme="minorHAnsi" w:hAnsiTheme="minorHAnsi" w:cstheme="minorHAnsi"/>
          <w:i/>
          <w:iCs/>
          <w:sz w:val="24"/>
          <w:szCs w:val="24"/>
        </w:rPr>
        <w:t>Activity for Health</w:t>
      </w:r>
      <w:r w:rsidRPr="005E0739">
        <w:rPr>
          <w:rFonts w:asciiTheme="minorHAnsi" w:hAnsiTheme="minorHAnsi" w:cstheme="minorHAnsi"/>
          <w:sz w:val="24"/>
          <w:szCs w:val="24"/>
        </w:rPr>
        <w:t xml:space="preserve">. Geneva: WHO Press. (Online) </w:t>
      </w:r>
      <w:hyperlink r:id="rId34" w:history="1">
        <w:r w:rsidRPr="005E0739">
          <w:rPr>
            <w:rStyle w:val="Hyperlink"/>
            <w:rFonts w:asciiTheme="minorHAnsi" w:hAnsiTheme="minorHAnsi" w:cstheme="minorHAnsi"/>
            <w:color w:val="auto"/>
            <w:sz w:val="24"/>
            <w:szCs w:val="24"/>
          </w:rPr>
          <w:t>http://whqlibdoc.who.int/publications/2010/9789241599979_eng.pdf</w:t>
        </w:r>
      </w:hyperlink>
      <w:r w:rsidRPr="005E0739">
        <w:rPr>
          <w:rFonts w:asciiTheme="minorHAnsi" w:hAnsiTheme="minorHAnsi" w:cstheme="minorHAnsi"/>
          <w:sz w:val="24"/>
          <w:szCs w:val="24"/>
        </w:rPr>
        <w:t xml:space="preserve"> </w:t>
      </w:r>
      <w:proofErr w:type="spellStart"/>
      <w:r w:rsidRPr="005E0739">
        <w:rPr>
          <w:rFonts w:asciiTheme="minorHAnsi" w:hAnsiTheme="minorHAnsi" w:cstheme="minorHAnsi"/>
          <w:sz w:val="24"/>
          <w:szCs w:val="24"/>
        </w:rPr>
        <w:t>diunduh</w:t>
      </w:r>
      <w:proofErr w:type="spellEnd"/>
      <w:r w:rsidRPr="005E0739">
        <w:rPr>
          <w:rFonts w:asciiTheme="minorHAnsi" w:hAnsiTheme="minorHAnsi" w:cstheme="minorHAnsi"/>
          <w:sz w:val="24"/>
          <w:szCs w:val="24"/>
        </w:rPr>
        <w:t xml:space="preserve"> 19 </w:t>
      </w:r>
      <w:proofErr w:type="spellStart"/>
      <w:r w:rsidRPr="005E0739">
        <w:rPr>
          <w:rFonts w:asciiTheme="minorHAnsi" w:hAnsiTheme="minorHAnsi" w:cstheme="minorHAnsi"/>
          <w:sz w:val="24"/>
          <w:szCs w:val="24"/>
        </w:rPr>
        <w:t>Oktober</w:t>
      </w:r>
      <w:proofErr w:type="spellEnd"/>
      <w:r w:rsidRPr="005E0739">
        <w:rPr>
          <w:rFonts w:asciiTheme="minorHAnsi" w:hAnsiTheme="minorHAnsi" w:cstheme="minorHAnsi"/>
          <w:sz w:val="24"/>
          <w:szCs w:val="24"/>
        </w:rPr>
        <w:t xml:space="preserve"> 2014.</w:t>
      </w:r>
    </w:p>
    <w:p w:rsidR="00204BAD" w:rsidRDefault="005E0739" w:rsidP="00204BAD">
      <w:pPr>
        <w:widowControl w:val="0"/>
        <w:spacing w:after="160"/>
        <w:ind w:left="851" w:hanging="851"/>
        <w:jc w:val="both"/>
        <w:rPr>
          <w:rFonts w:asciiTheme="minorHAnsi" w:hAnsiTheme="minorHAnsi" w:cstheme="minorHAnsi"/>
          <w:sz w:val="24"/>
          <w:szCs w:val="24"/>
        </w:rPr>
        <w:sectPr w:rsidR="00204BAD" w:rsidSect="0008426F">
          <w:type w:val="continuous"/>
          <w:pgSz w:w="11906" w:h="16838" w:code="9"/>
          <w:pgMar w:top="1134" w:right="1134" w:bottom="1418" w:left="1134" w:header="57" w:footer="57" w:gutter="0"/>
          <w:cols w:num="2" w:space="284"/>
          <w:docGrid w:linePitch="360"/>
        </w:sectPr>
      </w:pPr>
      <w:r w:rsidRPr="005E0739">
        <w:rPr>
          <w:rFonts w:asciiTheme="minorHAnsi" w:hAnsiTheme="minorHAnsi" w:cstheme="minorHAnsi"/>
          <w:sz w:val="24"/>
          <w:szCs w:val="24"/>
        </w:rPr>
        <w:t xml:space="preserve">Yu, </w:t>
      </w:r>
      <w:proofErr w:type="spellStart"/>
      <w:r w:rsidRPr="005E0739">
        <w:rPr>
          <w:rFonts w:asciiTheme="minorHAnsi" w:hAnsiTheme="minorHAnsi" w:cstheme="minorHAnsi"/>
          <w:sz w:val="24"/>
          <w:szCs w:val="24"/>
        </w:rPr>
        <w:t>Zhangbin</w:t>
      </w:r>
      <w:proofErr w:type="spellEnd"/>
      <w:r w:rsidRPr="005E0739">
        <w:rPr>
          <w:rFonts w:asciiTheme="minorHAnsi" w:hAnsiTheme="minorHAnsi" w:cstheme="minorHAnsi"/>
          <w:sz w:val="24"/>
          <w:szCs w:val="24"/>
        </w:rPr>
        <w:t xml:space="preserve">., </w:t>
      </w:r>
      <w:proofErr w:type="spellStart"/>
      <w:r w:rsidRPr="005E0739">
        <w:rPr>
          <w:rFonts w:asciiTheme="minorHAnsi" w:hAnsiTheme="minorHAnsi" w:cstheme="minorHAnsi"/>
          <w:sz w:val="24"/>
          <w:szCs w:val="24"/>
        </w:rPr>
        <w:t>Shuping</w:t>
      </w:r>
      <w:proofErr w:type="spellEnd"/>
      <w:r w:rsidRPr="005E0739">
        <w:rPr>
          <w:rFonts w:asciiTheme="minorHAnsi" w:hAnsiTheme="minorHAnsi" w:cstheme="minorHAnsi"/>
          <w:sz w:val="24"/>
          <w:szCs w:val="24"/>
        </w:rPr>
        <w:t xml:space="preserve">, H., Chun, Z., and </w:t>
      </w:r>
      <w:proofErr w:type="spellStart"/>
      <w:r w:rsidRPr="005E0739">
        <w:rPr>
          <w:rFonts w:asciiTheme="minorHAnsi" w:hAnsiTheme="minorHAnsi" w:cstheme="minorHAnsi"/>
          <w:sz w:val="24"/>
          <w:szCs w:val="24"/>
        </w:rPr>
        <w:t>Xirong</w:t>
      </w:r>
      <w:proofErr w:type="spellEnd"/>
      <w:r w:rsidRPr="005E0739">
        <w:rPr>
          <w:rFonts w:asciiTheme="minorHAnsi" w:hAnsiTheme="minorHAnsi" w:cstheme="minorHAnsi"/>
          <w:sz w:val="24"/>
          <w:szCs w:val="24"/>
        </w:rPr>
        <w:t xml:space="preserve">, G. 2012. Trends in Overweight and Obesity among Children and Adolescents in China from 1981 to 2010: A Meta-Analysis. </w:t>
      </w:r>
      <w:r w:rsidRPr="005E0739">
        <w:rPr>
          <w:rStyle w:val="refseriestitle"/>
          <w:rFonts w:asciiTheme="minorHAnsi" w:hAnsiTheme="minorHAnsi" w:cstheme="minorHAnsi"/>
          <w:i/>
          <w:sz w:val="24"/>
          <w:szCs w:val="24"/>
        </w:rPr>
        <w:t xml:space="preserve">Am J </w:t>
      </w:r>
      <w:proofErr w:type="spellStart"/>
      <w:r w:rsidRPr="005E0739">
        <w:rPr>
          <w:rStyle w:val="refseriestitle"/>
          <w:rFonts w:asciiTheme="minorHAnsi" w:hAnsiTheme="minorHAnsi" w:cstheme="minorHAnsi"/>
          <w:i/>
          <w:sz w:val="24"/>
          <w:szCs w:val="24"/>
        </w:rPr>
        <w:t>Prev</w:t>
      </w:r>
      <w:proofErr w:type="spellEnd"/>
      <w:r w:rsidRPr="005E0739">
        <w:rPr>
          <w:rStyle w:val="refseriestitle"/>
          <w:rFonts w:asciiTheme="minorHAnsi" w:hAnsiTheme="minorHAnsi" w:cstheme="minorHAnsi"/>
          <w:i/>
          <w:sz w:val="24"/>
          <w:szCs w:val="24"/>
        </w:rPr>
        <w:t xml:space="preserve"> Med</w:t>
      </w:r>
      <w:r w:rsidRPr="005E0739">
        <w:rPr>
          <w:rStyle w:val="reference"/>
          <w:rFonts w:asciiTheme="minorHAnsi" w:hAnsiTheme="minorHAnsi" w:cstheme="minorHAnsi"/>
          <w:sz w:val="24"/>
          <w:szCs w:val="24"/>
        </w:rPr>
        <w:t xml:space="preserve">. </w:t>
      </w:r>
      <w:r w:rsidRPr="005E0739">
        <w:rPr>
          <w:rStyle w:val="refseriesvolume"/>
          <w:rFonts w:asciiTheme="minorHAnsi" w:hAnsiTheme="minorHAnsi" w:cstheme="minorHAnsi"/>
          <w:sz w:val="24"/>
          <w:szCs w:val="24"/>
        </w:rPr>
        <w:t>6</w:t>
      </w:r>
      <w:r w:rsidRPr="005E0739">
        <w:rPr>
          <w:rStyle w:val="reference"/>
          <w:rFonts w:asciiTheme="minorHAnsi" w:hAnsiTheme="minorHAnsi" w:cstheme="minorHAnsi"/>
          <w:sz w:val="24"/>
          <w:szCs w:val="24"/>
        </w:rPr>
        <w:t xml:space="preserve">: </w:t>
      </w:r>
      <w:r w:rsidRPr="005E0739">
        <w:rPr>
          <w:rStyle w:val="refpages"/>
          <w:rFonts w:asciiTheme="minorHAnsi" w:hAnsiTheme="minorHAnsi" w:cstheme="minorHAnsi"/>
          <w:sz w:val="24"/>
          <w:szCs w:val="24"/>
        </w:rPr>
        <w:t xml:space="preserve">222–236. (Online) </w:t>
      </w:r>
      <w:hyperlink r:id="rId35" w:history="1">
        <w:r w:rsidRPr="005E0739">
          <w:rPr>
            <w:rStyle w:val="Hyperlink"/>
            <w:rFonts w:asciiTheme="minorHAnsi" w:hAnsiTheme="minorHAnsi" w:cstheme="minorHAnsi"/>
            <w:color w:val="auto"/>
            <w:sz w:val="24"/>
            <w:szCs w:val="24"/>
          </w:rPr>
          <w:t>http://www.plosone.org/article/info%3Adoi%2F10.1371%2Fjournal.pone.0051949</w:t>
        </w:r>
      </w:hyperlink>
      <w:r w:rsidRPr="005E0739">
        <w:rPr>
          <w:rStyle w:val="refpages"/>
          <w:rFonts w:asciiTheme="minorHAnsi" w:hAnsiTheme="minorHAnsi" w:cstheme="minorHAnsi"/>
          <w:sz w:val="24"/>
          <w:szCs w:val="24"/>
        </w:rPr>
        <w:t xml:space="preserve">  </w:t>
      </w:r>
      <w:proofErr w:type="spellStart"/>
      <w:r w:rsidRPr="005E0739">
        <w:rPr>
          <w:rFonts w:asciiTheme="minorHAnsi" w:hAnsiTheme="minorHAnsi" w:cstheme="minorHAnsi"/>
          <w:sz w:val="24"/>
          <w:szCs w:val="24"/>
        </w:rPr>
        <w:t>diunduh</w:t>
      </w:r>
      <w:proofErr w:type="spellEnd"/>
      <w:r w:rsidRPr="005E0739">
        <w:rPr>
          <w:rFonts w:asciiTheme="minorHAnsi" w:hAnsiTheme="minorHAnsi" w:cstheme="minorHAnsi"/>
          <w:sz w:val="24"/>
          <w:szCs w:val="24"/>
        </w:rPr>
        <w:t xml:space="preserve"> 6 November 2014.</w:t>
      </w:r>
    </w:p>
    <w:p w:rsidR="00522045" w:rsidRPr="005E0739" w:rsidRDefault="00522045" w:rsidP="005E0739">
      <w:pPr>
        <w:widowControl w:val="0"/>
        <w:spacing w:after="120"/>
        <w:rPr>
          <w:rFonts w:asciiTheme="minorHAnsi" w:hAnsiTheme="minorHAnsi" w:cstheme="minorHAnsi"/>
          <w:sz w:val="24"/>
          <w:szCs w:val="24"/>
          <w:lang w:val="id-ID"/>
        </w:rPr>
      </w:pPr>
    </w:p>
    <w:p w:rsidR="00522045" w:rsidRPr="005E0739" w:rsidRDefault="00522045" w:rsidP="005E0739">
      <w:pPr>
        <w:widowControl w:val="0"/>
        <w:spacing w:after="120"/>
        <w:rPr>
          <w:rFonts w:asciiTheme="minorHAnsi" w:hAnsiTheme="minorHAnsi" w:cstheme="minorHAnsi"/>
          <w:sz w:val="24"/>
          <w:szCs w:val="24"/>
          <w:lang w:val="id-ID"/>
        </w:rPr>
      </w:pPr>
    </w:p>
    <w:p w:rsidR="00522045" w:rsidRPr="005E0739" w:rsidRDefault="00522045" w:rsidP="005E0739">
      <w:pPr>
        <w:widowControl w:val="0"/>
        <w:spacing w:after="120"/>
        <w:rPr>
          <w:rFonts w:asciiTheme="minorHAnsi" w:hAnsiTheme="minorHAnsi" w:cstheme="minorHAnsi"/>
          <w:sz w:val="24"/>
          <w:szCs w:val="24"/>
          <w:lang w:val="id-ID"/>
        </w:rPr>
      </w:pPr>
    </w:p>
    <w:p w:rsidR="00522045" w:rsidRPr="005E0739" w:rsidRDefault="00522045" w:rsidP="005E0739">
      <w:pPr>
        <w:widowControl w:val="0"/>
        <w:spacing w:after="120"/>
        <w:rPr>
          <w:rFonts w:asciiTheme="minorHAnsi" w:hAnsiTheme="minorHAnsi" w:cstheme="minorHAnsi"/>
          <w:sz w:val="24"/>
          <w:szCs w:val="24"/>
          <w:lang w:val="id-ID"/>
        </w:rPr>
      </w:pPr>
    </w:p>
    <w:p w:rsidR="00522045" w:rsidRPr="005E0739" w:rsidRDefault="00522045" w:rsidP="005E0739">
      <w:pPr>
        <w:widowControl w:val="0"/>
        <w:spacing w:after="120"/>
        <w:rPr>
          <w:rFonts w:asciiTheme="minorHAnsi" w:hAnsiTheme="minorHAnsi" w:cstheme="minorHAnsi"/>
          <w:sz w:val="24"/>
          <w:szCs w:val="24"/>
          <w:lang w:val="id-ID"/>
        </w:rPr>
      </w:pPr>
    </w:p>
    <w:p w:rsidR="00522045" w:rsidRPr="005E0739" w:rsidRDefault="00522045" w:rsidP="005E0739">
      <w:pPr>
        <w:widowControl w:val="0"/>
        <w:spacing w:after="120"/>
        <w:rPr>
          <w:rFonts w:asciiTheme="minorHAnsi" w:hAnsiTheme="minorHAnsi" w:cstheme="minorHAnsi"/>
          <w:sz w:val="24"/>
          <w:szCs w:val="24"/>
          <w:lang w:val="id-ID"/>
        </w:rPr>
      </w:pPr>
    </w:p>
    <w:p w:rsidR="00522045" w:rsidRPr="005E0739" w:rsidRDefault="00576C48" w:rsidP="005E0739">
      <w:pPr>
        <w:widowControl w:val="0"/>
        <w:spacing w:after="120"/>
        <w:rPr>
          <w:rFonts w:asciiTheme="minorHAnsi" w:hAnsiTheme="minorHAnsi" w:cstheme="minorHAnsi"/>
          <w:sz w:val="24"/>
          <w:szCs w:val="24"/>
          <w:lang w:val="id-ID"/>
        </w:rPr>
      </w:pPr>
      <w:r>
        <w:rPr>
          <w:rFonts w:asciiTheme="minorHAnsi" w:hAnsiTheme="minorHAnsi" w:cstheme="minorHAnsi"/>
          <w:noProof/>
          <w:sz w:val="24"/>
          <w:szCs w:val="24"/>
          <w:lang w:val="id-ID" w:eastAsia="id-ID"/>
        </w:rPr>
        <w:pict>
          <v:group id="_x0000_s1048" style="position:absolute;margin-left:.95pt;margin-top:32.85pt;width:480.05pt;height:26.85pt;z-index:251667456" coordorigin="1157,15722" coordsize="9601,537">
            <v:shape id="_x0000_s1049" type="#_x0000_t202" style="position:absolute;left:1157;top:15722;width:9601;height:537;mso-height-percent:200;mso-height-percent:200;mso-width-relative:margin;mso-height-relative:margin" filled="f" stroked="f">
              <v:textbox style="mso-next-textbox:#_x0000_s1049;mso-fit-shape-to-text:t" inset="0,0,0,0">
                <w:txbxContent>
                  <w:p w:rsidR="00B91F23" w:rsidRPr="00B91F23" w:rsidRDefault="00B91F23" w:rsidP="00B91F23">
                    <w:pPr>
                      <w:spacing w:after="0" w:line="240" w:lineRule="auto"/>
                      <w:jc w:val="right"/>
                      <w:rPr>
                        <w:rFonts w:asciiTheme="minorHAnsi" w:hAnsiTheme="minorHAnsi" w:cstheme="minorHAnsi"/>
                        <w:sz w:val="20"/>
                      </w:rPr>
                    </w:pPr>
                    <w:r w:rsidRPr="00B91F23">
                      <w:rPr>
                        <w:rFonts w:asciiTheme="minorHAnsi" w:hAnsiTheme="minorHAnsi" w:cstheme="minorHAnsi"/>
                        <w:sz w:val="20"/>
                      </w:rPr>
                      <w:t>www.jik.ub.ac.id</w:t>
                    </w:r>
                  </w:p>
                  <w:p w:rsidR="00B91F23" w:rsidRPr="00B91F23" w:rsidRDefault="00B91F23" w:rsidP="00B91F23">
                    <w:pPr>
                      <w:spacing w:after="0" w:line="240" w:lineRule="auto"/>
                      <w:jc w:val="right"/>
                      <w:rPr>
                        <w:rFonts w:asciiTheme="minorHAnsi" w:hAnsiTheme="minorHAnsi" w:cstheme="minorHAnsi"/>
                        <w:b/>
                        <w:sz w:val="24"/>
                        <w:lang w:val="id-ID"/>
                      </w:rPr>
                    </w:pPr>
                    <w:r w:rsidRPr="00B91F23">
                      <w:rPr>
                        <w:rFonts w:asciiTheme="minorHAnsi" w:hAnsiTheme="minorHAnsi" w:cstheme="minorHAnsi"/>
                        <w:b/>
                        <w:sz w:val="24"/>
                      </w:rPr>
                      <w:t>1</w:t>
                    </w:r>
                    <w:r>
                      <w:rPr>
                        <w:rFonts w:asciiTheme="minorHAnsi" w:hAnsiTheme="minorHAnsi" w:cstheme="minorHAnsi"/>
                        <w:b/>
                        <w:sz w:val="24"/>
                        <w:lang w:val="id-ID"/>
                      </w:rPr>
                      <w:t>67</w:t>
                    </w:r>
                  </w:p>
                </w:txbxContent>
              </v:textbox>
            </v:shape>
            <v:shape id="_x0000_s1050" type="#_x0000_t32" style="position:absolute;left:1157;top:15958;width:9567;height:0" o:connectortype="straight"/>
          </v:group>
        </w:pict>
      </w:r>
    </w:p>
    <w:p w:rsidR="00522045" w:rsidRPr="005E0739" w:rsidRDefault="00522045" w:rsidP="005E0739">
      <w:pPr>
        <w:widowControl w:val="0"/>
        <w:spacing w:after="120"/>
        <w:rPr>
          <w:rFonts w:asciiTheme="minorHAnsi" w:hAnsiTheme="minorHAnsi" w:cstheme="minorHAnsi"/>
          <w:sz w:val="24"/>
          <w:szCs w:val="24"/>
          <w:lang w:val="id-ID"/>
        </w:rPr>
      </w:pPr>
    </w:p>
    <w:p w:rsidR="00522045" w:rsidRPr="005E0739" w:rsidRDefault="00522045" w:rsidP="005E0739">
      <w:pPr>
        <w:widowControl w:val="0"/>
        <w:spacing w:after="120"/>
        <w:rPr>
          <w:rFonts w:asciiTheme="minorHAnsi" w:hAnsiTheme="minorHAnsi" w:cstheme="minorHAnsi"/>
          <w:sz w:val="24"/>
          <w:szCs w:val="24"/>
          <w:lang w:val="id-ID"/>
        </w:rPr>
      </w:pPr>
    </w:p>
    <w:p w:rsidR="00522045" w:rsidRPr="005E0739" w:rsidRDefault="00522045" w:rsidP="005E0739">
      <w:pPr>
        <w:widowControl w:val="0"/>
        <w:spacing w:after="120"/>
        <w:rPr>
          <w:rFonts w:asciiTheme="minorHAnsi" w:hAnsiTheme="minorHAnsi" w:cstheme="minorHAnsi"/>
          <w:sz w:val="24"/>
          <w:szCs w:val="24"/>
          <w:lang w:val="id-ID"/>
        </w:rPr>
      </w:pPr>
    </w:p>
    <w:p w:rsidR="00522045" w:rsidRPr="005E0739" w:rsidRDefault="00522045" w:rsidP="005E0739">
      <w:pPr>
        <w:widowControl w:val="0"/>
        <w:spacing w:after="120"/>
        <w:rPr>
          <w:rFonts w:asciiTheme="minorHAnsi" w:hAnsiTheme="minorHAnsi" w:cstheme="minorHAnsi"/>
          <w:sz w:val="24"/>
          <w:szCs w:val="24"/>
          <w:lang w:val="id-ID"/>
        </w:rPr>
      </w:pPr>
    </w:p>
    <w:sectPr w:rsidR="00522045" w:rsidRPr="005E0739" w:rsidSect="0008426F">
      <w:type w:val="continuous"/>
      <w:pgSz w:w="11906" w:h="16838" w:code="9"/>
      <w:pgMar w:top="1134" w:right="1134" w:bottom="1418" w:left="1134" w:header="57" w:footer="57" w:gutter="0"/>
      <w:cols w:num="2" w:space="28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065C" w:rsidRDefault="002E065C" w:rsidP="00436027">
      <w:pPr>
        <w:spacing w:after="0" w:line="240" w:lineRule="auto"/>
      </w:pPr>
      <w:r>
        <w:separator/>
      </w:r>
    </w:p>
  </w:endnote>
  <w:endnote w:type="continuationSeparator" w:id="1">
    <w:p w:rsidR="002E065C" w:rsidRDefault="002E065C" w:rsidP="004360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027" w:rsidRDefault="00436027">
    <w:pPr>
      <w:pStyle w:val="Footer"/>
    </w:pPr>
  </w:p>
  <w:p w:rsidR="00436027" w:rsidRDefault="00436027">
    <w:pPr>
      <w:pStyle w:val="Footer"/>
    </w:pPr>
  </w:p>
  <w:p w:rsidR="00436027" w:rsidRDefault="00436027">
    <w:pPr>
      <w:pStyle w:val="Footer"/>
    </w:pPr>
  </w:p>
  <w:p w:rsidR="00436027" w:rsidRDefault="004360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065C" w:rsidRDefault="002E065C" w:rsidP="00436027">
      <w:pPr>
        <w:spacing w:after="0" w:line="240" w:lineRule="auto"/>
      </w:pPr>
      <w:r>
        <w:separator/>
      </w:r>
    </w:p>
  </w:footnote>
  <w:footnote w:type="continuationSeparator" w:id="1">
    <w:p w:rsidR="002E065C" w:rsidRDefault="002E065C" w:rsidP="0043602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characterSpacingControl w:val="doNotCompress"/>
  <w:footnotePr>
    <w:footnote w:id="0"/>
    <w:footnote w:id="1"/>
  </w:footnotePr>
  <w:endnotePr>
    <w:endnote w:id="0"/>
    <w:endnote w:id="1"/>
  </w:endnotePr>
  <w:compat/>
  <w:rsids>
    <w:rsidRoot w:val="00436027"/>
    <w:rsid w:val="00025B7D"/>
    <w:rsid w:val="00082599"/>
    <w:rsid w:val="0008426F"/>
    <w:rsid w:val="000863F3"/>
    <w:rsid w:val="000A73DF"/>
    <w:rsid w:val="001361A2"/>
    <w:rsid w:val="001408AF"/>
    <w:rsid w:val="001B21A8"/>
    <w:rsid w:val="00204BAD"/>
    <w:rsid w:val="00296E26"/>
    <w:rsid w:val="002B5C8D"/>
    <w:rsid w:val="002E065C"/>
    <w:rsid w:val="003F65E8"/>
    <w:rsid w:val="00436027"/>
    <w:rsid w:val="00496091"/>
    <w:rsid w:val="0051772A"/>
    <w:rsid w:val="00522045"/>
    <w:rsid w:val="00576C48"/>
    <w:rsid w:val="005E0739"/>
    <w:rsid w:val="009D57B6"/>
    <w:rsid w:val="00B36E73"/>
    <w:rsid w:val="00B91F23"/>
    <w:rsid w:val="00CD3638"/>
    <w:rsid w:val="00D63584"/>
    <w:rsid w:val="00EE6A6A"/>
    <w:rsid w:val="00FB7D6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70"/>
    <o:shapelayout v:ext="edit">
      <o:idmap v:ext="edit" data="1"/>
      <o:rules v:ext="edit">
        <o:r id="V:Rule14" type="connector" idref="#_x0000_s1029"/>
        <o:r id="V:Rule15" type="connector" idref="#_x0000_s1035"/>
        <o:r id="V:Rule16" type="connector" idref="#_x0000_s1032"/>
        <o:r id="V:Rule17" type="connector" idref="#_x0000_s1047"/>
        <o:r id="V:Rule18" type="connector" idref="#_x0000_s1044"/>
        <o:r id="V:Rule19" type="connector" idref="#_x0000_s1041"/>
        <o:r id="V:Rule20" type="connector" idref="#_x0000_s1056"/>
        <o:r id="V:Rule21" type="connector" idref="#_x0000_s1059"/>
        <o:r id="V:Rule22" type="connector" idref="#_x0000_s1065"/>
        <o:r id="V:Rule23" type="connector" idref="#_x0000_s1062"/>
        <o:r id="V:Rule24" type="connector" idref="#_x0000_s1050"/>
        <o:r id="V:Rule25" type="connector" idref="#_x0000_s1053"/>
        <o:r id="V:Rule26" type="connector" idref="#_x0000_s106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8AF"/>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3602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36027"/>
  </w:style>
  <w:style w:type="paragraph" w:styleId="Footer">
    <w:name w:val="footer"/>
    <w:basedOn w:val="Normal"/>
    <w:link w:val="FooterChar"/>
    <w:uiPriority w:val="99"/>
    <w:semiHidden/>
    <w:unhideWhenUsed/>
    <w:rsid w:val="0043602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36027"/>
  </w:style>
  <w:style w:type="character" w:customStyle="1" w:styleId="hps">
    <w:name w:val="hps"/>
    <w:basedOn w:val="DefaultParagraphFont"/>
    <w:rsid w:val="001408AF"/>
  </w:style>
  <w:style w:type="paragraph" w:styleId="ListParagraph">
    <w:name w:val="List Paragraph"/>
    <w:basedOn w:val="Normal"/>
    <w:link w:val="ListParagraphChar"/>
    <w:uiPriority w:val="34"/>
    <w:qFormat/>
    <w:rsid w:val="0008426F"/>
    <w:pPr>
      <w:ind w:left="720"/>
      <w:contextualSpacing/>
    </w:pPr>
  </w:style>
  <w:style w:type="character" w:customStyle="1" w:styleId="ListParagraphChar">
    <w:name w:val="List Paragraph Char"/>
    <w:link w:val="ListParagraph"/>
    <w:uiPriority w:val="34"/>
    <w:rsid w:val="0008426F"/>
    <w:rPr>
      <w:rFonts w:ascii="Calibri" w:eastAsia="Calibri" w:hAnsi="Calibri" w:cs="Times New Roman"/>
      <w:lang w:val="en-US"/>
    </w:rPr>
  </w:style>
  <w:style w:type="paragraph" w:styleId="BalloonText">
    <w:name w:val="Balloon Text"/>
    <w:basedOn w:val="Normal"/>
    <w:link w:val="BalloonTextChar"/>
    <w:uiPriority w:val="99"/>
    <w:semiHidden/>
    <w:unhideWhenUsed/>
    <w:rsid w:val="005220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2045"/>
    <w:rPr>
      <w:rFonts w:ascii="Tahoma" w:eastAsia="Calibri" w:hAnsi="Tahoma" w:cs="Tahoma"/>
      <w:sz w:val="16"/>
      <w:szCs w:val="16"/>
      <w:lang w:val="en-US"/>
    </w:rPr>
  </w:style>
  <w:style w:type="character" w:styleId="Hyperlink">
    <w:name w:val="Hyperlink"/>
    <w:uiPriority w:val="99"/>
    <w:unhideWhenUsed/>
    <w:rsid w:val="005E0739"/>
    <w:rPr>
      <w:color w:val="0000FF"/>
      <w:u w:val="single"/>
    </w:rPr>
  </w:style>
  <w:style w:type="character" w:customStyle="1" w:styleId="reference">
    <w:name w:val="reference"/>
    <w:rsid w:val="005E0739"/>
  </w:style>
  <w:style w:type="character" w:customStyle="1" w:styleId="refseriestitle">
    <w:name w:val="refseriestitle"/>
    <w:rsid w:val="005E0739"/>
  </w:style>
  <w:style w:type="character" w:customStyle="1" w:styleId="refseriesvolume">
    <w:name w:val="refseriesvolume"/>
    <w:rsid w:val="005E0739"/>
  </w:style>
  <w:style w:type="character" w:customStyle="1" w:styleId="refpages">
    <w:name w:val="refpages"/>
    <w:rsid w:val="005E073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www.depkes.go.id/resources/download/.../Hasil%20Riskesdas%202010.pdf" TargetMode="External"/><Relationship Id="rId26" Type="http://schemas.openxmlformats.org/officeDocument/2006/relationships/hyperlink" Target="http://www.ncbi.nlm.nih.gov/pmc/articles/PMC1705825/?tool=pubmed" TargetMode="External"/><Relationship Id="rId3" Type="http://schemas.openxmlformats.org/officeDocument/2006/relationships/settings" Target="settings.xml"/><Relationship Id="rId21" Type="http://schemas.openxmlformats.org/officeDocument/2006/relationships/hyperlink" Target="http://www.ncbi.nlm.nih.gov/pubmed?term=Lien%20N%5BAuthor%5D&amp;cauthor=true&amp;cauthor_uid=20883569" TargetMode="External"/><Relationship Id="rId34" Type="http://schemas.openxmlformats.org/officeDocument/2006/relationships/hyperlink" Target="http://whqlibdoc.who.int/publications/2010/9789241599979_eng.pdf" TargetMode="External"/><Relationship Id="rId7" Type="http://schemas.openxmlformats.org/officeDocument/2006/relationships/footer" Target="footer1.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yperlink" Target="http://www.biomedcentral.com/1471-2458/11/585" TargetMode="External"/><Relationship Id="rId33" Type="http://schemas.openxmlformats.org/officeDocument/2006/relationships/hyperlink" Target="http://www.biomedcentral.com/1471-2458/11/326" TargetMode="Externa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yperlink" Target="http://www.ncbi.nlm.nih.gov/pubmed?term=Vignerov%C3%A1%20J%5BAuthor%5D&amp;cauthor=true&amp;cauthor_uid=20883569" TargetMode="External"/><Relationship Id="rId29" Type="http://schemas.openxmlformats.org/officeDocument/2006/relationships/hyperlink" Target="http://www.ncbi.nlm.nih.gov/pubmed/19054008"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yperlink" Target="http://www.ncbi.nlm.nih.gov/pubmed/20883569" TargetMode="External"/><Relationship Id="rId32" Type="http://schemas.openxmlformats.org/officeDocument/2006/relationships/hyperlink" Target="http://www.csep.ca/CMFiles/Guidelines/SBGuidelinesChildandYouth_E.pdf"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hyperlink" Target="http://www.ncbi.nlm.nih.gov/pubmed?term=Wind%20M%5BAuthor%5D&amp;cauthor=true&amp;cauthor_uid=20883569" TargetMode="External"/><Relationship Id="rId28" Type="http://schemas.openxmlformats.org/officeDocument/2006/relationships/hyperlink" Target="http://www.ncbi.nlm.nih.gov/pubmed/15314635" TargetMode="External"/><Relationship Id="rId36"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www.ncbi.nlm.nih.gov/pubmed?term=Klepp%20KI%5BAuthor%5D&amp;cauthor=true&amp;cauthor_uid=20883569" TargetMode="External"/><Relationship Id="rId31" Type="http://schemas.openxmlformats.org/officeDocument/2006/relationships/hyperlink" Target="http://www.ncbi.nlm.nih.gov/pubmed/1740892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www.ncbi.nlm.nih.gov/pubmed?term=Steenhuis%20IH%5BAuthor%5D&amp;cauthor=true&amp;cauthor_uid=20883569" TargetMode="External"/><Relationship Id="rId27" Type="http://schemas.openxmlformats.org/officeDocument/2006/relationships/hyperlink" Target="http://www.ncbi.nlm.nih.gov/pmc/articles/PMC3263203/" TargetMode="External"/><Relationship Id="rId30" Type="http://schemas.openxmlformats.org/officeDocument/2006/relationships/hyperlink" Target="http://www.ncbi.nlm.nih.gov/pubmed/21943029" TargetMode="External"/><Relationship Id="rId35" Type="http://schemas.openxmlformats.org/officeDocument/2006/relationships/hyperlink" Target="http://www.plosone.org/article/info%3Adoi%2F10.1371%2Fjournal.pone.00519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15281-BB14-48AC-AE7A-8DF009CDD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13</Pages>
  <Words>5816</Words>
  <Characters>33156</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7oni</dc:creator>
  <cp:lastModifiedBy>7oni</cp:lastModifiedBy>
  <cp:revision>17</cp:revision>
  <dcterms:created xsi:type="dcterms:W3CDTF">2016-01-14T21:31:00Z</dcterms:created>
  <dcterms:modified xsi:type="dcterms:W3CDTF">2016-01-15T12:36:00Z</dcterms:modified>
</cp:coreProperties>
</file>